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4458" w:rsidRDefault="00124458" w:rsidP="00496F41">
      <w:pPr>
        <w:pStyle w:val="1"/>
      </w:pPr>
      <w:r w:rsidRPr="00496F41">
        <w:rPr>
          <w:rFonts w:hint="eastAsia"/>
        </w:rPr>
        <w:t>老问题有新办法，看看“后沙峪模式”如何破解垃圾分类难题</w:t>
      </w:r>
    </w:p>
    <w:p w:rsidR="00124458" w:rsidRDefault="00124458" w:rsidP="00124458">
      <w:pPr>
        <w:ind w:firstLineChars="200" w:firstLine="420"/>
      </w:pPr>
      <w:r>
        <w:rPr>
          <w:rFonts w:hint="eastAsia"/>
        </w:rPr>
        <w:t>后沙峪镇多措并举推进垃圾分类工作提质增效，利用专业公司上门服务、分类驿站进村居、“垃圾分类</w:t>
      </w:r>
      <w:r>
        <w:t>+</w:t>
      </w:r>
      <w:r>
        <w:t>生态堆肥</w:t>
      </w:r>
      <w:r>
        <w:t>”</w:t>
      </w:r>
      <w:r>
        <w:t>等多样化治理方式增强居民主动分类意识，激发居民参与垃圾分类热情，形成了破解垃圾分类难题的</w:t>
      </w:r>
      <w:r>
        <w:t>“</w:t>
      </w:r>
      <w:r>
        <w:t>后沙峪模式</w:t>
      </w:r>
      <w:r>
        <w:t>”</w:t>
      </w:r>
      <w:r>
        <w:t>。</w:t>
      </w:r>
    </w:p>
    <w:p w:rsidR="00124458" w:rsidRDefault="00124458" w:rsidP="00124458">
      <w:pPr>
        <w:ind w:firstLineChars="200" w:firstLine="420"/>
      </w:pPr>
      <w:r>
        <w:rPr>
          <w:rFonts w:hint="eastAsia"/>
        </w:rPr>
        <w:t>分类驿站进村居</w:t>
      </w:r>
    </w:p>
    <w:p w:rsidR="00124458" w:rsidRDefault="00124458" w:rsidP="00124458">
      <w:pPr>
        <w:ind w:firstLineChars="200" w:firstLine="420"/>
      </w:pPr>
      <w:r>
        <w:rPr>
          <w:rFonts w:hint="eastAsia"/>
        </w:rPr>
        <w:t>“您好，您的厨余垃圾分出来了吗？厨余垃圾投放在这里，这边是可回收物……”在后沙峪新村小区，垃圾分类指导员正对前来投放垃圾的居民进行指导。目前，该小区共有</w:t>
      </w:r>
      <w:r>
        <w:t>5</w:t>
      </w:r>
      <w:r>
        <w:t>个垃圾桶站和</w:t>
      </w:r>
      <w:r>
        <w:t>1</w:t>
      </w:r>
      <w:r>
        <w:t>个分类驿站，每个桶站均配垃圾分类指导员，每天</w:t>
      </w:r>
      <w:r>
        <w:t>7</w:t>
      </w:r>
      <w:r>
        <w:t>时至</w:t>
      </w:r>
      <w:r>
        <w:t>9</w:t>
      </w:r>
      <w:r>
        <w:t>时、</w:t>
      </w:r>
      <w:r>
        <w:t>18</w:t>
      </w:r>
      <w:r>
        <w:t>时至</w:t>
      </w:r>
      <w:r>
        <w:t>20</w:t>
      </w:r>
      <w:r>
        <w:t>时在桶前指导居民分类。</w:t>
      </w:r>
    </w:p>
    <w:p w:rsidR="00124458" w:rsidRDefault="00124458" w:rsidP="00124458">
      <w:pPr>
        <w:ind w:firstLineChars="200" w:firstLine="420"/>
      </w:pPr>
      <w:r>
        <w:rPr>
          <w:rFonts w:hint="eastAsia"/>
        </w:rPr>
        <w:t>垃圾分类指导员正对前来投放垃圾的居民进行指导。</w:t>
      </w:r>
    </w:p>
    <w:p w:rsidR="00124458" w:rsidRDefault="00124458" w:rsidP="00124458">
      <w:pPr>
        <w:ind w:firstLineChars="200" w:firstLine="420"/>
      </w:pPr>
      <w:r>
        <w:rPr>
          <w:rFonts w:hint="eastAsia"/>
        </w:rPr>
        <w:t>后沙峪镇创新垃圾分类模式，以试点先行、逐步推广的方式，引入社会资源参与垃圾回收、分类工作。在全镇现有的</w:t>
      </w:r>
      <w:r>
        <w:t>23</w:t>
      </w:r>
      <w:r>
        <w:t>个垃圾分类驿站中，后沙峪新村小区在全市首创六品类垃圾分类驿站，将大件垃圾和装修垃圾纳入垃圾分类驿站收集范围，破解建筑垃圾污染环境问题。该驿站还配有光伏发电装置，用于驿站内外照明、空调、设备运行用电需求，实现了低碳运行。</w:t>
      </w:r>
    </w:p>
    <w:p w:rsidR="00124458" w:rsidRDefault="00124458" w:rsidP="00124458">
      <w:pPr>
        <w:ind w:firstLineChars="200" w:firstLine="420"/>
      </w:pPr>
      <w:r>
        <w:rPr>
          <w:rFonts w:hint="eastAsia"/>
        </w:rPr>
        <w:t>后沙峪新村小区的生活垃圾分类驿站。</w:t>
      </w:r>
    </w:p>
    <w:p w:rsidR="00124458" w:rsidRDefault="00124458" w:rsidP="00124458">
      <w:pPr>
        <w:ind w:firstLineChars="200" w:firstLine="420"/>
      </w:pPr>
      <w:r>
        <w:rPr>
          <w:rFonts w:hint="eastAsia"/>
        </w:rPr>
        <w:t>“这个垃圾分类驿站已经运行一年多了，效果很不错。有许多居民都会把装修垃圾、大件垃圾投放到这里，我们会及时清理，避免了因垃圾、杂物堆放而影响小区环境美观的问题。”负责该小区垃圾分类工作的物业公司项目经理周建鑫介绍。</w:t>
      </w:r>
    </w:p>
    <w:p w:rsidR="00124458" w:rsidRDefault="00124458" w:rsidP="00124458">
      <w:pPr>
        <w:ind w:firstLineChars="200" w:firstLine="420"/>
      </w:pPr>
      <w:r>
        <w:rPr>
          <w:rFonts w:hint="eastAsia"/>
        </w:rPr>
        <w:t>驿站设有大件垃圾投放处。</w:t>
      </w:r>
    </w:p>
    <w:p w:rsidR="00124458" w:rsidRDefault="00124458" w:rsidP="00124458">
      <w:pPr>
        <w:ind w:firstLineChars="200" w:firstLine="420"/>
      </w:pPr>
      <w:r>
        <w:rPr>
          <w:rFonts w:hint="eastAsia"/>
        </w:rPr>
        <w:t>专业服务进家门</w:t>
      </w:r>
    </w:p>
    <w:p w:rsidR="00124458" w:rsidRDefault="00124458" w:rsidP="00124458">
      <w:pPr>
        <w:ind w:firstLineChars="200" w:firstLine="420"/>
      </w:pPr>
      <w:r>
        <w:rPr>
          <w:rFonts w:hint="eastAsia"/>
        </w:rPr>
        <w:t>在后沙峪新村小区，记者看到有居民请专人上门回收废纸箱等大件垃圾。“真挺方便的！孩子给我们买了个足浴盆送到家里，快递盒特别大不好处理，于是就请工作人员上门，将家里的废纸箱一起给收走。我们会获得相应的积分，还可到小区定点超市使用积分兑换东西，挺好的。”李女士说道。</w:t>
      </w:r>
    </w:p>
    <w:p w:rsidR="00124458" w:rsidRDefault="00124458" w:rsidP="00124458">
      <w:pPr>
        <w:ind w:firstLineChars="200" w:firstLine="420"/>
      </w:pPr>
      <w:r>
        <w:rPr>
          <w:rFonts w:hint="eastAsia"/>
        </w:rPr>
        <w:t>工作人员上门回收大件垃圾。</w:t>
      </w:r>
    </w:p>
    <w:p w:rsidR="00124458" w:rsidRDefault="00124458" w:rsidP="00124458">
      <w:pPr>
        <w:ind w:firstLineChars="200" w:firstLine="420"/>
      </w:pPr>
      <w:r>
        <w:rPr>
          <w:rFonts w:hint="eastAsia"/>
        </w:rPr>
        <w:t>生态堆肥再利用</w:t>
      </w:r>
    </w:p>
    <w:p w:rsidR="00124458" w:rsidRDefault="00124458" w:rsidP="00124458">
      <w:pPr>
        <w:ind w:firstLineChars="200" w:firstLine="420"/>
      </w:pPr>
      <w:r>
        <w:rPr>
          <w:rFonts w:hint="eastAsia"/>
        </w:rPr>
        <w:t>一层厨余垃圾、一层落叶，依次堆叠……在江山赋社区的厨余垃圾堆肥点，居民和志愿者正在进行堆肥操作。居民前端细分生活垃圾，社区党支部把园林废弃物作为干物质结合到堆肥中，志愿者带领居民进行厨余垃圾堆肥。每日把“材料”填入堆肥箱，定期翻堆，经过</w:t>
      </w:r>
      <w:r>
        <w:t>3</w:t>
      </w:r>
      <w:r>
        <w:t>至</w:t>
      </w:r>
      <w:r>
        <w:t>4</w:t>
      </w:r>
      <w:r>
        <w:t>个月的腐熟，厨余垃圾和园林废弃物实现华丽变身，变为一箱箱干燥、松软、无异味，能够滋养植物的</w:t>
      </w:r>
      <w:r>
        <w:t>“</w:t>
      </w:r>
      <w:r>
        <w:t>黑金土</w:t>
      </w:r>
      <w:r>
        <w:t>”</w:t>
      </w:r>
      <w:r>
        <w:t>。这是社区与南京大学（溧水）生态环境研究院合作的结果，目前已实现厨余垃圾减量超</w:t>
      </w:r>
      <w:r>
        <w:t>11</w:t>
      </w:r>
      <w:r>
        <w:t>吨，消纳园林废弃物</w:t>
      </w:r>
      <w:r>
        <w:t>13</w:t>
      </w:r>
      <w:r>
        <w:t>吨，收获</w:t>
      </w:r>
      <w:r>
        <w:t>“</w:t>
      </w:r>
      <w:r>
        <w:t>黑金土</w:t>
      </w:r>
      <w:r>
        <w:t>”</w:t>
      </w:r>
      <w:r>
        <w:t>超</w:t>
      </w:r>
      <w:r>
        <w:t>8</w:t>
      </w:r>
      <w:r>
        <w:t>吨。社区被评为</w:t>
      </w:r>
      <w:r>
        <w:t>“</w:t>
      </w:r>
      <w:r>
        <w:t>中国社区厨余堆肥试点单位</w:t>
      </w:r>
      <w:r>
        <w:t>”</w:t>
      </w:r>
      <w:r>
        <w:t>。</w:t>
      </w:r>
    </w:p>
    <w:p w:rsidR="00124458" w:rsidRDefault="00124458" w:rsidP="00124458">
      <w:pPr>
        <w:ind w:firstLineChars="200" w:firstLine="420"/>
      </w:pPr>
      <w:r>
        <w:rPr>
          <w:rFonts w:hint="eastAsia"/>
        </w:rPr>
        <w:t>居民、志愿者正在进行厨余垃圾堆肥。</w:t>
      </w:r>
    </w:p>
    <w:p w:rsidR="00124458" w:rsidRDefault="00124458" w:rsidP="00124458">
      <w:pPr>
        <w:ind w:firstLineChars="200" w:firstLine="420"/>
      </w:pPr>
      <w:r>
        <w:rPr>
          <w:rFonts w:hint="eastAsia"/>
        </w:rPr>
        <w:t>同时，社区党支部抓住生态堆肥契机，发挥“黑金土”促进种植的作用，推出亲子农耕活动。“周末的时候我经常带孩子参加社区组织的农耕活动。这里有我们一起种下的丝瓜种子，我们还会定期施肥，等成熟的时候带着孩子一起收取果实。”居民赵女士说道，“我觉得社区的活动很有意义，不仅让孩子认识到垃圾分类‘变废为宝’的好处，还能学习种植知识，孩子经常提醒我们要正确分类！”</w:t>
      </w:r>
    </w:p>
    <w:p w:rsidR="00124458" w:rsidRDefault="00124458" w:rsidP="00124458">
      <w:pPr>
        <w:ind w:firstLineChars="200" w:firstLine="420"/>
      </w:pPr>
      <w:r>
        <w:rPr>
          <w:rFonts w:hint="eastAsia"/>
        </w:rPr>
        <w:t>江山赋社区的亲子农耕活动。</w:t>
      </w:r>
    </w:p>
    <w:p w:rsidR="00124458" w:rsidRDefault="00124458" w:rsidP="00124458">
      <w:pPr>
        <w:ind w:firstLineChars="200" w:firstLine="420"/>
      </w:pPr>
      <w:r>
        <w:rPr>
          <w:rFonts w:hint="eastAsia"/>
        </w:rPr>
        <w:t>如今，把厨余垃圾送到社区北门附近的堆肥箱，已经成为江山赋社区居民的习惯。</w:t>
      </w:r>
    </w:p>
    <w:p w:rsidR="00124458" w:rsidRDefault="00124458" w:rsidP="00124458">
      <w:pPr>
        <w:ind w:firstLineChars="200" w:firstLine="420"/>
      </w:pPr>
      <w:r>
        <w:rPr>
          <w:rFonts w:hint="eastAsia"/>
        </w:rPr>
        <w:t>在后沙峪镇，垃圾分类已成为居民文明生活的新风尚，“小事”变成趣事，“后沙峪模式”激发了基层治理活力，居民参与感、获得感不断增强。后沙峪新村、蓝尚家园、田园牧歌小区先后获得“北京市生活垃圾分类示范小区”称号。</w:t>
      </w:r>
    </w:p>
    <w:p w:rsidR="00124458" w:rsidRPr="00496F41" w:rsidRDefault="00124458" w:rsidP="00496F41">
      <w:pPr>
        <w:jc w:val="right"/>
      </w:pPr>
      <w:r w:rsidRPr="00496F41">
        <w:rPr>
          <w:rFonts w:hint="eastAsia"/>
        </w:rPr>
        <w:t>北京市顺义区融媒体中心</w:t>
      </w:r>
      <w:r>
        <w:rPr>
          <w:rFonts w:hint="eastAsia"/>
        </w:rPr>
        <w:t>2023-3-30</w:t>
      </w:r>
    </w:p>
    <w:p w:rsidR="00124458" w:rsidRDefault="00124458" w:rsidP="00377B03">
      <w:pPr>
        <w:sectPr w:rsidR="00124458" w:rsidSect="00377B0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70B8D" w:rsidRDefault="00370B8D"/>
    <w:sectPr w:rsidR="00370B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24458"/>
    <w:rsid w:val="00124458"/>
    <w:rsid w:val="00370B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2445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2445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1179</Characters>
  <Application>Microsoft Office Word</Application>
  <DocSecurity>0</DocSecurity>
  <Lines>9</Lines>
  <Paragraphs>2</Paragraphs>
  <ScaleCrop>false</ScaleCrop>
  <Company>Microsoft</Company>
  <LinksUpToDate>false</LinksUpToDate>
  <CharactersWithSpaces>1383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2023-04-05T03:30:00Z</dcterms:created>
</cp:coreProperties>
</file>