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F1" w:rsidRDefault="00CF41F1" w:rsidP="00F92D90">
      <w:pPr>
        <w:pStyle w:val="1"/>
      </w:pPr>
      <w:r>
        <w:rPr>
          <w:rFonts w:hint="eastAsia"/>
        </w:rPr>
        <w:t>崇左市推进市域社会治理现代化试点</w:t>
      </w:r>
    </w:p>
    <w:p w:rsidR="00CF41F1" w:rsidRDefault="00CF41F1" w:rsidP="00F92D90">
      <w:pPr>
        <w:ind w:firstLine="420"/>
        <w:jc w:val="left"/>
      </w:pPr>
      <w:r>
        <w:rPr>
          <w:rFonts w:hint="eastAsia"/>
        </w:rPr>
        <w:t>打造市域社会治理现代化“崇左样本”</w:t>
      </w:r>
    </w:p>
    <w:p w:rsidR="00CF41F1" w:rsidRDefault="00CF41F1" w:rsidP="00F92D90">
      <w:pPr>
        <w:ind w:firstLine="420"/>
        <w:jc w:val="left"/>
      </w:pPr>
      <w:r>
        <w:rPr>
          <w:rFonts w:hint="eastAsia"/>
        </w:rPr>
        <w:t>我市推进市域社会治理现代化试点工作综述</w:t>
      </w:r>
    </w:p>
    <w:p w:rsidR="00CF41F1" w:rsidRDefault="00CF41F1" w:rsidP="00F92D90">
      <w:r>
        <w:rPr>
          <w:rFonts w:hint="eastAsia"/>
        </w:rPr>
        <w:t>  群众安全感持续排全区前列</w:t>
      </w:r>
      <w:r>
        <w:rPr>
          <w:rFonts w:hint="eastAsia"/>
        </w:rPr>
        <w:t>;</w:t>
      </w:r>
      <w:r>
        <w:rPr>
          <w:rFonts w:hint="eastAsia"/>
        </w:rPr>
        <w:t>崇左市连续</w:t>
      </w:r>
      <w:r>
        <w:rPr>
          <w:rFonts w:hint="eastAsia"/>
        </w:rPr>
        <w:t>6</w:t>
      </w:r>
      <w:r>
        <w:rPr>
          <w:rFonts w:hint="eastAsia"/>
        </w:rPr>
        <w:t>届荣获“建设平安广西活动先进市”称号</w:t>
      </w:r>
      <w:r>
        <w:rPr>
          <w:rFonts w:hint="eastAsia"/>
        </w:rPr>
        <w:t>;</w:t>
      </w:r>
      <w:r>
        <w:rPr>
          <w:rFonts w:hint="eastAsia"/>
        </w:rPr>
        <w:t>全市</w:t>
      </w:r>
      <w:r>
        <w:rPr>
          <w:rFonts w:hint="eastAsia"/>
        </w:rPr>
        <w:t>24</w:t>
      </w:r>
      <w:r>
        <w:rPr>
          <w:rFonts w:hint="eastAsia"/>
        </w:rPr>
        <w:t>个乡镇、村</w:t>
      </w:r>
      <w:r>
        <w:rPr>
          <w:rFonts w:hint="eastAsia"/>
        </w:rPr>
        <w:t>(</w:t>
      </w:r>
      <w:r>
        <w:rPr>
          <w:rFonts w:hint="eastAsia"/>
        </w:rPr>
        <w:t>社区</w:t>
      </w:r>
      <w:r>
        <w:rPr>
          <w:rFonts w:hint="eastAsia"/>
        </w:rPr>
        <w:t>)</w:t>
      </w:r>
      <w:r>
        <w:rPr>
          <w:rFonts w:hint="eastAsia"/>
        </w:rPr>
        <w:t>被评为“全国无邪教创建示范镇、村</w:t>
      </w:r>
      <w:r>
        <w:rPr>
          <w:rFonts w:hint="eastAsia"/>
        </w:rPr>
        <w:t>(</w:t>
      </w:r>
      <w:r>
        <w:rPr>
          <w:rFonts w:hint="eastAsia"/>
        </w:rPr>
        <w:t>社区</w:t>
      </w:r>
      <w:r>
        <w:rPr>
          <w:rFonts w:hint="eastAsia"/>
        </w:rPr>
        <w:t>)</w:t>
      </w:r>
      <w:r>
        <w:rPr>
          <w:rFonts w:hint="eastAsia"/>
        </w:rPr>
        <w:t>”</w:t>
      </w:r>
      <w:r>
        <w:rPr>
          <w:rFonts w:hint="eastAsia"/>
        </w:rPr>
        <w:t>;</w:t>
      </w:r>
      <w:r>
        <w:rPr>
          <w:rFonts w:hint="eastAsia"/>
        </w:rPr>
        <w:t>凭祥市连续两次荣获全国社会治安综合治理最高奖项“长安杯”。</w:t>
      </w:r>
    </w:p>
    <w:p w:rsidR="00CF41F1" w:rsidRDefault="00CF41F1" w:rsidP="00F92D90">
      <w:r>
        <w:rPr>
          <w:rFonts w:hint="eastAsia"/>
        </w:rPr>
        <w:t>  自从被中央政法委确立为第一期全国市域社会治理现代化试点城市后，三年来，我市以“五治”为抓手，精准防控“五类风险”，积极探索符合崇左实际、富有崇左特点的市域社会治理新模式，市域社会治理取得显著成绩。</w:t>
      </w:r>
    </w:p>
    <w:p w:rsidR="00CF41F1" w:rsidRDefault="00CF41F1" w:rsidP="00F92D90">
      <w:r>
        <w:rPr>
          <w:rFonts w:hint="eastAsia"/>
        </w:rPr>
        <w:t>  高位推动</w:t>
      </w:r>
      <w:r>
        <w:rPr>
          <w:rFonts w:hint="eastAsia"/>
        </w:rPr>
        <w:t xml:space="preserve"> </w:t>
      </w:r>
      <w:r>
        <w:rPr>
          <w:rFonts w:hint="eastAsia"/>
        </w:rPr>
        <w:t>健全市域社会治理体制</w:t>
      </w:r>
    </w:p>
    <w:p w:rsidR="00CF41F1" w:rsidRDefault="00CF41F1" w:rsidP="00F92D90">
      <w:r>
        <w:rPr>
          <w:rFonts w:hint="eastAsia"/>
        </w:rPr>
        <w:t>  试点工作开展以来，市委、市政府高位推动，市、县、乡、村四级书记亲自抓市域社会治理现代化试点工作，每年市委书记、市长与各县</w:t>
      </w:r>
      <w:r>
        <w:rPr>
          <w:rFonts w:hint="eastAsia"/>
        </w:rPr>
        <w:t>(</w:t>
      </w:r>
      <w:r>
        <w:rPr>
          <w:rFonts w:hint="eastAsia"/>
        </w:rPr>
        <w:t>市、区</w:t>
      </w:r>
      <w:r>
        <w:rPr>
          <w:rFonts w:hint="eastAsia"/>
        </w:rPr>
        <w:t>)</w:t>
      </w:r>
      <w:r>
        <w:rPr>
          <w:rFonts w:hint="eastAsia"/>
        </w:rPr>
        <w:t>党政“一把手”及平安建设领导小组成员单位“一把手”签订责任书，压实工作责任。</w:t>
      </w:r>
    </w:p>
    <w:p w:rsidR="00CF41F1" w:rsidRDefault="00CF41F1" w:rsidP="00F92D90">
      <w:r>
        <w:rPr>
          <w:rFonts w:hint="eastAsia"/>
        </w:rPr>
        <w:t>  我市印发《崇左市推进全国市域社会治理现代化试点工作方案》，统筹推进试点工作。市市域社会治理领导小组办公室围绕三年工作任务，制定“三张分解图”“两张进度表”，将</w:t>
      </w:r>
      <w:r>
        <w:rPr>
          <w:rFonts w:hint="eastAsia"/>
        </w:rPr>
        <w:t>47</w:t>
      </w:r>
      <w:r>
        <w:rPr>
          <w:rFonts w:hint="eastAsia"/>
        </w:rPr>
        <w:t>个责任部门</w:t>
      </w:r>
      <w:r>
        <w:rPr>
          <w:rFonts w:hint="eastAsia"/>
        </w:rPr>
        <w:t>371</w:t>
      </w:r>
      <w:r>
        <w:rPr>
          <w:rFonts w:hint="eastAsia"/>
        </w:rPr>
        <w:t>项具体任务作图表化清单式分解，进行挂图作战。</w:t>
      </w:r>
    </w:p>
    <w:p w:rsidR="00CF41F1" w:rsidRDefault="00CF41F1" w:rsidP="00F92D90">
      <w:r>
        <w:rPr>
          <w:rFonts w:hint="eastAsia"/>
        </w:rPr>
        <w:t>  “加强顶层设计的同时，我们坚持协同共治，健全市域社会治理共建共治共享机制，构建市域社会治理‘大协同’格局。”市委政法委副书记闭剑华介绍道。</w:t>
      </w:r>
    </w:p>
    <w:p w:rsidR="00CF41F1" w:rsidRDefault="00CF41F1" w:rsidP="00F92D90">
      <w:r>
        <w:rPr>
          <w:rFonts w:hint="eastAsia"/>
        </w:rPr>
        <w:t>  我市将审批服务事项向乡镇</w:t>
      </w:r>
      <w:r>
        <w:rPr>
          <w:rFonts w:hint="eastAsia"/>
        </w:rPr>
        <w:t>(</w:t>
      </w:r>
      <w:r>
        <w:rPr>
          <w:rFonts w:hint="eastAsia"/>
        </w:rPr>
        <w:t>街道</w:t>
      </w:r>
      <w:r>
        <w:rPr>
          <w:rFonts w:hint="eastAsia"/>
        </w:rPr>
        <w:t>)</w:t>
      </w:r>
      <w:r>
        <w:rPr>
          <w:rFonts w:hint="eastAsia"/>
        </w:rPr>
        <w:t>下放、公共服务事项向乡镇</w:t>
      </w:r>
      <w:r>
        <w:rPr>
          <w:rFonts w:hint="eastAsia"/>
        </w:rPr>
        <w:t>(</w:t>
      </w:r>
      <w:r>
        <w:rPr>
          <w:rFonts w:hint="eastAsia"/>
        </w:rPr>
        <w:t>街道</w:t>
      </w:r>
      <w:r>
        <w:rPr>
          <w:rFonts w:hint="eastAsia"/>
        </w:rPr>
        <w:t>)</w:t>
      </w:r>
      <w:r>
        <w:rPr>
          <w:rFonts w:hint="eastAsia"/>
        </w:rPr>
        <w:t>延伸、便民服务事项向村</w:t>
      </w:r>
      <w:r>
        <w:rPr>
          <w:rFonts w:hint="eastAsia"/>
        </w:rPr>
        <w:t>(</w:t>
      </w:r>
      <w:r>
        <w:rPr>
          <w:rFonts w:hint="eastAsia"/>
        </w:rPr>
        <w:t>社区</w:t>
      </w:r>
      <w:r>
        <w:rPr>
          <w:rFonts w:hint="eastAsia"/>
        </w:rPr>
        <w:t>)</w:t>
      </w:r>
      <w:r>
        <w:rPr>
          <w:rFonts w:hint="eastAsia"/>
        </w:rPr>
        <w:t>下沉，以“党建</w:t>
      </w:r>
      <w:r>
        <w:rPr>
          <w:rFonts w:hint="eastAsia"/>
        </w:rPr>
        <w:t>+</w:t>
      </w:r>
      <w:r>
        <w:rPr>
          <w:rFonts w:hint="eastAsia"/>
        </w:rPr>
        <w:t>”治理模式，设置“妇女之家”“儿童之家”“法学法律工作者之家”，打通为民服务“最后一公里”。</w:t>
      </w:r>
    </w:p>
    <w:p w:rsidR="00CF41F1" w:rsidRDefault="00CF41F1" w:rsidP="00F92D90">
      <w:r>
        <w:rPr>
          <w:rFonts w:hint="eastAsia"/>
        </w:rPr>
        <w:t>  同时，我市完善开放多元、互利共赢的社会协同机制，孵化培育</w:t>
      </w:r>
      <w:r>
        <w:rPr>
          <w:rFonts w:hint="eastAsia"/>
        </w:rPr>
        <w:t>10</w:t>
      </w:r>
      <w:r>
        <w:rPr>
          <w:rFonts w:hint="eastAsia"/>
        </w:rPr>
        <w:t>余个社会组织，组建</w:t>
      </w:r>
      <w:r>
        <w:rPr>
          <w:rFonts w:hint="eastAsia"/>
        </w:rPr>
        <w:t>3000</w:t>
      </w:r>
      <w:r>
        <w:rPr>
          <w:rFonts w:hint="eastAsia"/>
        </w:rPr>
        <w:t>余个志愿团体，实名认证志愿者超</w:t>
      </w:r>
      <w:r>
        <w:rPr>
          <w:rFonts w:hint="eastAsia"/>
        </w:rPr>
        <w:t>44</w:t>
      </w:r>
      <w:r>
        <w:rPr>
          <w:rFonts w:hint="eastAsia"/>
        </w:rPr>
        <w:t>万名，打造“壶城管家”“五老红袖标”等共治品牌，推动社会组织“微治理”持续释放出平安建设“大能量”。</w:t>
      </w:r>
    </w:p>
    <w:p w:rsidR="00CF41F1" w:rsidRDefault="00CF41F1" w:rsidP="00F92D90">
      <w:r>
        <w:rPr>
          <w:rFonts w:hint="eastAsia"/>
        </w:rPr>
        <w:t>  此外，我市依托“爱我崇左”</w:t>
      </w:r>
      <w:r>
        <w:rPr>
          <w:rFonts w:hint="eastAsia"/>
        </w:rPr>
        <w:t>APP</w:t>
      </w:r>
      <w:r>
        <w:rPr>
          <w:rFonts w:hint="eastAsia"/>
        </w:rPr>
        <w:t>的“城市人人管”和“智慧网格化服务管理”模块，为群众提供参与社会治理工作平台，完善人人尽责、人人享有的公众参与体制。</w:t>
      </w:r>
    </w:p>
    <w:p w:rsidR="00CF41F1" w:rsidRDefault="00CF41F1" w:rsidP="00F92D90">
      <w:r>
        <w:rPr>
          <w:rFonts w:hint="eastAsia"/>
        </w:rPr>
        <w:t>  目标驱动</w:t>
      </w:r>
      <w:r>
        <w:rPr>
          <w:rFonts w:hint="eastAsia"/>
        </w:rPr>
        <w:t xml:space="preserve"> </w:t>
      </w:r>
      <w:r>
        <w:rPr>
          <w:rFonts w:hint="eastAsia"/>
        </w:rPr>
        <w:t>防范五类风险</w:t>
      </w:r>
    </w:p>
    <w:p w:rsidR="00CF41F1" w:rsidRDefault="00CF41F1" w:rsidP="00F92D90">
      <w:r>
        <w:rPr>
          <w:rFonts w:hint="eastAsia"/>
        </w:rPr>
        <w:t>  “办证问题终于解决了，法院真是为群众办了一件实实在在的好事。”近日，江州区汇豪城一期</w:t>
      </w:r>
      <w:r>
        <w:rPr>
          <w:rFonts w:hint="eastAsia"/>
        </w:rPr>
        <w:t>116</w:t>
      </w:r>
      <w:r>
        <w:rPr>
          <w:rFonts w:hint="eastAsia"/>
        </w:rPr>
        <w:t>户业主代表来到崇左市中级人民法院，感谢法院解决其房屋办证难题，并送上锦旗。</w:t>
      </w:r>
    </w:p>
    <w:p w:rsidR="00CF41F1" w:rsidRDefault="00CF41F1" w:rsidP="00F92D90">
      <w:r>
        <w:rPr>
          <w:rFonts w:hint="eastAsia"/>
        </w:rPr>
        <w:t>  针对汇豪城一期数千户住户近十年来未能办理不动产权证而与开发商产生纠纷问题，市委政法委牵头组织市信访、法院、自然资源、住建等部门及开发商等，重点研究“卡脖子”环节，创新推行“容缺办理”方式，启动购房户办证工作，及时消除重大群体隐患问题，有效维护群众合法权益。这是我市防范化解社会矛盾风险的一大亮点。</w:t>
      </w:r>
    </w:p>
    <w:p w:rsidR="00CF41F1" w:rsidRDefault="00CF41F1" w:rsidP="00F92D90">
      <w:r>
        <w:rPr>
          <w:rFonts w:hint="eastAsia"/>
        </w:rPr>
        <w:t>  防范化解市域重大风险是推进市域社会治理现代化的突破口。近年来，我市坚决扛起防范化解“五类风险”主责主业，让市域成为重大风险“终结地”。</w:t>
      </w:r>
    </w:p>
    <w:p w:rsidR="00CF41F1" w:rsidRDefault="00CF41F1" w:rsidP="00F92D90">
      <w:r>
        <w:rPr>
          <w:rFonts w:hint="eastAsia"/>
        </w:rPr>
        <w:t>  突出防范化解政治安全风险。我市坚决把维护政治安全放在首位，全市县乡村和校园无邪教创建率达</w:t>
      </w:r>
      <w:r>
        <w:rPr>
          <w:rFonts w:hint="eastAsia"/>
        </w:rPr>
        <w:t>100%</w:t>
      </w:r>
      <w:r>
        <w:rPr>
          <w:rFonts w:hint="eastAsia"/>
        </w:rPr>
        <w:t>。我市在防范化解社会治安风险上，常态化开展扫黑除恶斗争，充分发挥全市</w:t>
      </w:r>
      <w:r>
        <w:rPr>
          <w:rFonts w:hint="eastAsia"/>
        </w:rPr>
        <w:t>10881</w:t>
      </w:r>
      <w:r>
        <w:rPr>
          <w:rFonts w:hint="eastAsia"/>
        </w:rPr>
        <w:t>名网格员、</w:t>
      </w:r>
      <w:r>
        <w:rPr>
          <w:rFonts w:hint="eastAsia"/>
        </w:rPr>
        <w:t>864</w:t>
      </w:r>
      <w:r>
        <w:rPr>
          <w:rFonts w:hint="eastAsia"/>
        </w:rPr>
        <w:t>名警务助理、</w:t>
      </w:r>
      <w:r>
        <w:rPr>
          <w:rFonts w:hint="eastAsia"/>
        </w:rPr>
        <w:t>180</w:t>
      </w:r>
      <w:r>
        <w:rPr>
          <w:rFonts w:hint="eastAsia"/>
        </w:rPr>
        <w:t>名法律顾问在矛盾纠纷“三个一”排查“三二一”化解工作机制中的作用。</w:t>
      </w:r>
    </w:p>
    <w:p w:rsidR="00CF41F1" w:rsidRDefault="00CF41F1" w:rsidP="00F92D90">
      <w:r>
        <w:rPr>
          <w:rFonts w:hint="eastAsia"/>
        </w:rPr>
        <w:t>  全面抓好社会矛盾化解控制性工程。我市深化新时代“枫桥经验”，打造矛盾纠纷“终点站”，融合综治中心、调解中心、信访中心、诉讼服务中心、检察服务中心等建成四级“一站式”社会矛盾纠纷调处化解中心，实现矛盾纠纷调处化解“只进一扇门、最多跑一地”。</w:t>
      </w:r>
    </w:p>
    <w:p w:rsidR="00CF41F1" w:rsidRDefault="00CF41F1" w:rsidP="00F92D90">
      <w:r>
        <w:rPr>
          <w:rFonts w:hint="eastAsia"/>
        </w:rPr>
        <w:t>  我市织密公共安全“保障网”，完善党政军警民“五位一体”强边固防机制，打击“三非”人员、涉枪、涉毒等犯罪活动。我市严密口岸出入境管控，严格落实“</w:t>
      </w:r>
      <w:r>
        <w:rPr>
          <w:rFonts w:hint="eastAsia"/>
        </w:rPr>
        <w:t>1</w:t>
      </w:r>
      <w:r>
        <w:rPr>
          <w:rFonts w:hint="eastAsia"/>
        </w:rPr>
        <w:t>、</w:t>
      </w:r>
      <w:r>
        <w:rPr>
          <w:rFonts w:hint="eastAsia"/>
        </w:rPr>
        <w:t>3</w:t>
      </w:r>
      <w:r>
        <w:rPr>
          <w:rFonts w:hint="eastAsia"/>
        </w:rPr>
        <w:t>、</w:t>
      </w:r>
      <w:r>
        <w:rPr>
          <w:rFonts w:hint="eastAsia"/>
        </w:rPr>
        <w:t>5</w:t>
      </w:r>
      <w:r>
        <w:rPr>
          <w:rFonts w:hint="eastAsia"/>
        </w:rPr>
        <w:t>分钟”快速响应机制，强化重点场所和铁路沿线治安防控。在网络安全风险应对方面，我市开展“清朗”、网上“扫黄打非”、商业网站等专项整治行动，集中清理网上各类违法和不良信息，依法管控引导各类网络舆情。</w:t>
      </w:r>
    </w:p>
    <w:p w:rsidR="00CF41F1" w:rsidRDefault="00CF41F1" w:rsidP="00F92D90">
      <w:r>
        <w:rPr>
          <w:rFonts w:hint="eastAsia"/>
        </w:rPr>
        <w:t>  “五治”融合</w:t>
      </w:r>
      <w:r>
        <w:rPr>
          <w:rFonts w:hint="eastAsia"/>
        </w:rPr>
        <w:t xml:space="preserve"> </w:t>
      </w:r>
      <w:r>
        <w:rPr>
          <w:rFonts w:hint="eastAsia"/>
        </w:rPr>
        <w:t>筑牢治理根基</w:t>
      </w:r>
    </w:p>
    <w:p w:rsidR="00CF41F1" w:rsidRDefault="00CF41F1" w:rsidP="00F92D90">
      <w:r>
        <w:rPr>
          <w:rFonts w:hint="eastAsia"/>
        </w:rPr>
        <w:t>  天等县易地扶贫搬迁点龙岩社区创新“三站四会五家”治理模式，入选第四批全国乡村治理典型案例，向全国推广</w:t>
      </w:r>
      <w:r>
        <w:rPr>
          <w:rFonts w:hint="eastAsia"/>
        </w:rPr>
        <w:t>;</w:t>
      </w:r>
      <w:r>
        <w:rPr>
          <w:rFonts w:hint="eastAsia"/>
        </w:rPr>
        <w:t>大新县探索开发“爱乡下助力乡村振兴”基层治理数字化积分小程序……我市各地乡村基层治理焕发出新时代新气象。</w:t>
      </w:r>
    </w:p>
    <w:p w:rsidR="00CF41F1" w:rsidRDefault="00CF41F1" w:rsidP="00F92D90">
      <w:r>
        <w:rPr>
          <w:rFonts w:hint="eastAsia"/>
        </w:rPr>
        <w:t>  在推进试点工作过程中，我市充分发挥政治、法治、德治、自治、智治“五治”作用，与时俱进、探索创新。</w:t>
      </w:r>
    </w:p>
    <w:p w:rsidR="00CF41F1" w:rsidRDefault="00CF41F1" w:rsidP="00F92D90">
      <w:r>
        <w:rPr>
          <w:rFonts w:hint="eastAsia"/>
        </w:rPr>
        <w:t>  以政治引领治理。我市将党建引领贯穿市域社会治理始终，深化“党建</w:t>
      </w:r>
      <w:r>
        <w:rPr>
          <w:rFonts w:hint="eastAsia"/>
        </w:rPr>
        <w:t>+</w:t>
      </w:r>
      <w:r>
        <w:rPr>
          <w:rFonts w:hint="eastAsia"/>
        </w:rPr>
        <w:t>网格</w:t>
      </w:r>
      <w:r>
        <w:rPr>
          <w:rFonts w:hint="eastAsia"/>
        </w:rPr>
        <w:t>+</w:t>
      </w:r>
      <w:r>
        <w:rPr>
          <w:rFonts w:hint="eastAsia"/>
        </w:rPr>
        <w:t>大数据”模式，坚持党建和网格同谋划、党组织和网格同设置及大数据赋能的治理模式，推动党的领导延伸至社会治理各领域、各环节。</w:t>
      </w:r>
    </w:p>
    <w:p w:rsidR="00CF41F1" w:rsidRDefault="00CF41F1" w:rsidP="00F92D90">
      <w:r>
        <w:rPr>
          <w:rFonts w:hint="eastAsia"/>
        </w:rPr>
        <w:t>  让法治成为保障。我市实施《法治崇左建设规划</w:t>
      </w:r>
      <w:r>
        <w:rPr>
          <w:rFonts w:hint="eastAsia"/>
        </w:rPr>
        <w:t>(2021-2025</w:t>
      </w:r>
      <w:r>
        <w:rPr>
          <w:rFonts w:hint="eastAsia"/>
        </w:rPr>
        <w:t>年</w:t>
      </w:r>
      <w:r>
        <w:rPr>
          <w:rFonts w:hint="eastAsia"/>
        </w:rPr>
        <w:t>)</w:t>
      </w:r>
      <w:r>
        <w:rPr>
          <w:rFonts w:hint="eastAsia"/>
        </w:rPr>
        <w:t>》，建立完善市、县、乡、村四级公共法律服务平台</w:t>
      </w:r>
      <w:r>
        <w:rPr>
          <w:rFonts w:hint="eastAsia"/>
        </w:rPr>
        <w:t>932</w:t>
      </w:r>
      <w:r>
        <w:rPr>
          <w:rFonts w:hint="eastAsia"/>
        </w:rPr>
        <w:t>个，完成</w:t>
      </w:r>
      <w:r>
        <w:rPr>
          <w:rFonts w:hint="eastAsia"/>
        </w:rPr>
        <w:t>7</w:t>
      </w:r>
      <w:r>
        <w:rPr>
          <w:rFonts w:hint="eastAsia"/>
        </w:rPr>
        <w:t>部地方性法规及政府规章立法，创建“中越同携手</w:t>
      </w:r>
      <w:r>
        <w:rPr>
          <w:rFonts w:hint="eastAsia"/>
        </w:rPr>
        <w:t xml:space="preserve"> </w:t>
      </w:r>
      <w:r>
        <w:rPr>
          <w:rFonts w:hint="eastAsia"/>
        </w:rPr>
        <w:t>法治筑和谐”涉外法治宣传品牌，开展“点单式”“菜单式”普法，荣获“七五”普法中期全国先进城市</w:t>
      </w:r>
      <w:r>
        <w:rPr>
          <w:rFonts w:hint="eastAsia"/>
        </w:rPr>
        <w:t>;</w:t>
      </w:r>
      <w:r>
        <w:rPr>
          <w:rFonts w:hint="eastAsia"/>
        </w:rPr>
        <w:t>凭祥市获评为第二批“全国法治政府建设示范市”，也是广西唯一入选的市</w:t>
      </w:r>
      <w:r>
        <w:rPr>
          <w:rFonts w:hint="eastAsia"/>
        </w:rPr>
        <w:t>(</w:t>
      </w:r>
      <w:r>
        <w:rPr>
          <w:rFonts w:hint="eastAsia"/>
        </w:rPr>
        <w:t>县、区</w:t>
      </w:r>
      <w:r>
        <w:rPr>
          <w:rFonts w:hint="eastAsia"/>
        </w:rPr>
        <w:t>)</w:t>
      </w:r>
      <w:r>
        <w:rPr>
          <w:rFonts w:hint="eastAsia"/>
        </w:rPr>
        <w:t>。</w:t>
      </w:r>
    </w:p>
    <w:p w:rsidR="00CF41F1" w:rsidRDefault="00CF41F1" w:rsidP="00F92D90">
      <w:r>
        <w:rPr>
          <w:rFonts w:hint="eastAsia"/>
        </w:rPr>
        <w:t>  用德治浸润心灵。我市制定市民公约、居民公约和村规民约，在中越边境线上建设凭祥法卡山展览馆、龙州“边界战役”陈赓指挥所旧址等爱国主义教育基地，建成</w:t>
      </w:r>
      <w:r>
        <w:rPr>
          <w:rFonts w:hint="eastAsia"/>
        </w:rPr>
        <w:t>864</w:t>
      </w:r>
      <w:r>
        <w:rPr>
          <w:rFonts w:hint="eastAsia"/>
        </w:rPr>
        <w:t>个村</w:t>
      </w:r>
      <w:r>
        <w:rPr>
          <w:rFonts w:hint="eastAsia"/>
        </w:rPr>
        <w:t>(</w:t>
      </w:r>
      <w:r>
        <w:rPr>
          <w:rFonts w:hint="eastAsia"/>
        </w:rPr>
        <w:t>社区</w:t>
      </w:r>
      <w:r>
        <w:rPr>
          <w:rFonts w:hint="eastAsia"/>
        </w:rPr>
        <w:t>)</w:t>
      </w:r>
      <w:r>
        <w:rPr>
          <w:rFonts w:hint="eastAsia"/>
        </w:rPr>
        <w:t>文明实践站。</w:t>
      </w:r>
    </w:p>
    <w:p w:rsidR="00CF41F1" w:rsidRDefault="00CF41F1" w:rsidP="00F92D90">
      <w:r>
        <w:rPr>
          <w:rFonts w:hint="eastAsia"/>
        </w:rPr>
        <w:t>  把自治交给人民。我市充分激发村级组织自治功能，深化基层网格治理，推广乡村治理“积分制”治理方式，积极探索通过“积分</w:t>
      </w:r>
      <w:r>
        <w:rPr>
          <w:rFonts w:hint="eastAsia"/>
        </w:rPr>
        <w:t>+</w:t>
      </w:r>
      <w:r>
        <w:rPr>
          <w:rFonts w:hint="eastAsia"/>
        </w:rPr>
        <w:t>农业”“积分</w:t>
      </w:r>
      <w:r>
        <w:rPr>
          <w:rFonts w:hint="eastAsia"/>
        </w:rPr>
        <w:t>+</w:t>
      </w:r>
      <w:r>
        <w:rPr>
          <w:rFonts w:hint="eastAsia"/>
        </w:rPr>
        <w:t>网格化”“积分</w:t>
      </w:r>
      <w:r>
        <w:rPr>
          <w:rFonts w:hint="eastAsia"/>
        </w:rPr>
        <w:t>+</w:t>
      </w:r>
      <w:r>
        <w:rPr>
          <w:rFonts w:hint="eastAsia"/>
        </w:rPr>
        <w:t>电商”和“积分</w:t>
      </w:r>
      <w:r>
        <w:rPr>
          <w:rFonts w:hint="eastAsia"/>
        </w:rPr>
        <w:t>+</w:t>
      </w:r>
      <w:r>
        <w:rPr>
          <w:rFonts w:hint="eastAsia"/>
        </w:rPr>
        <w:t>创业”等方式，提高群众参与乡村治理的积极性。</w:t>
      </w:r>
    </w:p>
    <w:p w:rsidR="00CF41F1" w:rsidRDefault="00CF41F1" w:rsidP="00F92D90">
      <w:r>
        <w:rPr>
          <w:rFonts w:hint="eastAsia"/>
        </w:rPr>
        <w:t>  让智治迸发力量。我市制定《数字平安崇左建设规划》，推进“数字平安崇左”建设，智慧法院、智慧检务、智慧警务、智慧司法建设成效显著，“雪亮工程”率先通过中央验收。</w:t>
      </w:r>
    </w:p>
    <w:p w:rsidR="00CF41F1" w:rsidRDefault="00CF41F1" w:rsidP="00F92D90">
      <w:r>
        <w:rPr>
          <w:rFonts w:hint="eastAsia"/>
        </w:rPr>
        <w:t>  党的二十大报告指出，要加快推进市域社会治理现代化，提高市域社会治理能力。“我市将以三年试点工作所取得的成效作为起点，提升全市系统治理、依法治理、综合治理、源头治理能力，高质量高标准推进市域社会治理能力现代化，力争如期获得‘全国市域社会治理现代化试点合格城市’称号，推动建设更高水平的平安崇左，谱写中国式现代化市域社会治理崇左篇章。”闭剑华说。</w:t>
      </w:r>
    </w:p>
    <w:p w:rsidR="00CF41F1" w:rsidRDefault="00CF41F1" w:rsidP="00F92D90">
      <w:pPr>
        <w:jc w:val="right"/>
      </w:pPr>
      <w:r>
        <w:rPr>
          <w:rFonts w:hint="eastAsia"/>
        </w:rPr>
        <w:t>左江日报</w:t>
      </w:r>
      <w:r>
        <w:rPr>
          <w:rFonts w:hint="eastAsia"/>
        </w:rPr>
        <w:t>2023-03-10</w:t>
      </w:r>
    </w:p>
    <w:p w:rsidR="00CF41F1" w:rsidRDefault="00CF41F1" w:rsidP="00BD5EBE">
      <w:pPr>
        <w:sectPr w:rsidR="00CF41F1" w:rsidSect="00BD5EBE">
          <w:type w:val="continuous"/>
          <w:pgSz w:w="11906" w:h="16838"/>
          <w:pgMar w:top="1644" w:right="1236" w:bottom="1418" w:left="1814" w:header="851" w:footer="907" w:gutter="0"/>
          <w:pgNumType w:start="1"/>
          <w:cols w:space="720"/>
          <w:docGrid w:type="lines" w:linePitch="341" w:charSpace="2373"/>
        </w:sectPr>
      </w:pPr>
    </w:p>
    <w:p w:rsidR="00DF24ED" w:rsidRDefault="00DF24ED"/>
    <w:sectPr w:rsidR="00DF24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41F1"/>
    <w:rsid w:val="00CF41F1"/>
    <w:rsid w:val="00DF2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41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41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2023-03-23T07:31:00Z</dcterms:created>
</cp:coreProperties>
</file>