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117F" w:rsidRDefault="00F8117F" w:rsidP="00181FF0">
      <w:pPr>
        <w:pStyle w:val="1"/>
      </w:pPr>
      <w:r>
        <w:rPr>
          <w:rFonts w:hint="eastAsia"/>
        </w:rPr>
        <w:t>衡水职院主动对接行业头部企业 以产业学院建设助推产教深度融合</w:t>
      </w:r>
    </w:p>
    <w:p w:rsidR="00F8117F" w:rsidRDefault="00F8117F" w:rsidP="00F8117F">
      <w:pPr>
        <w:ind w:firstLineChars="200" w:firstLine="420"/>
      </w:pPr>
      <w:r>
        <w:rPr>
          <w:rFonts w:hint="eastAsia"/>
        </w:rPr>
        <w:t>近年来，衡水职业技术学院围绕区域经济发展的高素质技术技能人才需求，瞄准高端产业和产业高端，主动对接行业头部企业，联合知名企业先后创建了吉航（国际）航空产业学院、日月光半导体产业学院、中铁电气化铁道运输产业学院、瑞丰智能制造产业学院、华为</w:t>
      </w:r>
      <w:r>
        <w:t>ICT</w:t>
      </w:r>
      <w:r>
        <w:t>产业学院、伟博人工智能产业学院，实现校企合作全面覆盖，并以建设产业学院为依托，全面开启产教深度融合协同育人之路的探索征程。</w:t>
      </w:r>
    </w:p>
    <w:p w:rsidR="00F8117F" w:rsidRDefault="00F8117F" w:rsidP="00F8117F">
      <w:pPr>
        <w:ind w:firstLineChars="200" w:firstLine="420"/>
      </w:pPr>
      <w:r>
        <w:t>实践中，该校产业学院建设风生水起。与合作主体双向驱动，通过各个产业学院的建设，集中资源培植了新能源汽车、飞机维修、人工智能、集成电路制造等一批特色、重点和优势专业，在精准施策、破立并举中跑出职业教育高质量发展的</w:t>
      </w:r>
      <w:r>
        <w:t>“</w:t>
      </w:r>
      <w:r>
        <w:t>衡职院</w:t>
      </w:r>
      <w:r>
        <w:t>”</w:t>
      </w:r>
      <w:r>
        <w:t>速度，成为助力区域经济发展不可或缺的力量。</w:t>
      </w:r>
    </w:p>
    <w:p w:rsidR="00F8117F" w:rsidRDefault="00F8117F" w:rsidP="00F8117F">
      <w:pPr>
        <w:ind w:firstLineChars="200" w:firstLine="420"/>
      </w:pPr>
      <w:r>
        <w:t>开启</w:t>
      </w:r>
      <w:r>
        <w:t>“</w:t>
      </w:r>
      <w:r>
        <w:t>二次创业</w:t>
      </w:r>
      <w:r>
        <w:t>”</w:t>
      </w:r>
      <w:r>
        <w:t>高质量发展的新征程</w:t>
      </w:r>
    </w:p>
    <w:p w:rsidR="00F8117F" w:rsidRDefault="00F8117F" w:rsidP="00F8117F">
      <w:pPr>
        <w:ind w:firstLineChars="200" w:firstLine="420"/>
      </w:pPr>
      <w:r>
        <w:t>“</w:t>
      </w:r>
      <w:r>
        <w:t>成为一名发动机维修技术人员需要经过多长时间的训练？</w:t>
      </w:r>
      <w:r>
        <w:t>”“</w:t>
      </w:r>
      <w:r>
        <w:t>未来出现无人机运输，会对航空运输产生什么样的影响？</w:t>
      </w:r>
      <w:r>
        <w:t>”</w:t>
      </w:r>
      <w:r>
        <w:t>春季新学期第一课，吉航（国际）航空产业学院企业方专业教师杨殿泽讲得引人入胜，学生听得仔细认真。</w:t>
      </w:r>
    </w:p>
    <w:p w:rsidR="00F8117F" w:rsidRDefault="00F8117F" w:rsidP="00F8117F">
      <w:pPr>
        <w:ind w:firstLineChars="200" w:firstLine="420"/>
      </w:pPr>
      <w:r>
        <w:t>飞行器维修技术、民航运输服务是衡水职院创建的第一个产业学院</w:t>
      </w:r>
      <w:r>
        <w:t>——</w:t>
      </w:r>
      <w:r>
        <w:t>吉航（国际）航空产业学院所开设的专业，合作方是航空工业集团下属的吉林航空维修有限责任公司，该企业被称为</w:t>
      </w:r>
      <w:r>
        <w:t>“</w:t>
      </w:r>
      <w:r>
        <w:t>中国航空维修摇篮</w:t>
      </w:r>
      <w:r>
        <w:t>”</w:t>
      </w:r>
      <w:r>
        <w:t>。</w:t>
      </w:r>
    </w:p>
    <w:p w:rsidR="00F8117F" w:rsidRDefault="00F8117F" w:rsidP="00F8117F">
      <w:pPr>
        <w:ind w:firstLineChars="200" w:firstLine="420"/>
      </w:pPr>
      <w:r>
        <w:t>产业学院落成近两年来，学生受益、教师成长。作为衡水唯一一所高职院校，衡水职院已走过百年历程，在重续辉煌</w:t>
      </w:r>
      <w:r>
        <w:t>“</w:t>
      </w:r>
      <w:r>
        <w:t>二次创业</w:t>
      </w:r>
      <w:r>
        <w:t>”</w:t>
      </w:r>
      <w:r>
        <w:t>背景下，如何在更大领域获取新的突破，并以此带动内涵建设</w:t>
      </w:r>
      <w:r>
        <w:t>“</w:t>
      </w:r>
      <w:r>
        <w:t>破题</w:t>
      </w:r>
      <w:r>
        <w:t>”</w:t>
      </w:r>
      <w:r>
        <w:t>，是摆在校党委面前的重大课题。关于产业学院，新思想、新理念、新动作在校领导走访调研思考中日趋明朗和成熟。</w:t>
      </w:r>
    </w:p>
    <w:p w:rsidR="00F8117F" w:rsidRDefault="00F8117F" w:rsidP="00F8117F">
      <w:pPr>
        <w:ind w:firstLineChars="200" w:firstLine="420"/>
      </w:pPr>
      <w:r>
        <w:t>“</w:t>
      </w:r>
      <w:r>
        <w:t>产业学院是立足区域产业发展，依托职业院校专业建设，以高质量人才培养为主要目标，整合院校和行业企业优势资源共同打造的产教融合、校企合作的育人共同体。</w:t>
      </w:r>
      <w:r>
        <w:t>”</w:t>
      </w:r>
      <w:r>
        <w:t>学校党委书记李增军认为，国家职业教育支持政策密集出台、衡水以及京津冀地区产业结构对高技术技能人才的吸纳要求，强力催促着衡水职院要抓住历史机遇，依托产业学院来打造融入地方经济社会发展的新生态。</w:t>
      </w:r>
    </w:p>
    <w:p w:rsidR="00F8117F" w:rsidRDefault="00F8117F" w:rsidP="00F8117F">
      <w:pPr>
        <w:ind w:firstLineChars="200" w:firstLine="420"/>
      </w:pPr>
      <w:r>
        <w:t>摸着石头过河、在经济不发达地区蹚出一条高职教育发展新路，衡水职院跃跃欲试、躬行实践。为此，该校出台《产业学院建设与管理办法》、科学设置各产业学院组织架构、明确</w:t>
      </w:r>
      <w:r>
        <w:t>“</w:t>
      </w:r>
      <w:r>
        <w:t>共生共长型</w:t>
      </w:r>
      <w:r>
        <w:t>”</w:t>
      </w:r>
      <w:r>
        <w:t>命运共同体；邀请企业领导或知名专家担任产业学院院长，由校企教师共同成立专家委员会；完善合作共建共享机制和自我造血的持续发展机制，切实将产业学院建成高素质技术技能拔尖人才培养的摇篮。</w:t>
      </w:r>
    </w:p>
    <w:p w:rsidR="00F8117F" w:rsidRDefault="00F8117F" w:rsidP="00F8117F">
      <w:pPr>
        <w:ind w:firstLineChars="200" w:firstLine="420"/>
      </w:pPr>
      <w:r>
        <w:t>夯基础重内涵擘画产教融合校企合作蓝图</w:t>
      </w:r>
    </w:p>
    <w:p w:rsidR="00F8117F" w:rsidRDefault="00F8117F" w:rsidP="00F8117F">
      <w:pPr>
        <w:ind w:firstLineChars="200" w:firstLine="420"/>
      </w:pPr>
      <w:r>
        <w:t>基于</w:t>
      </w:r>
      <w:r>
        <w:t>“</w:t>
      </w:r>
      <w:r>
        <w:t>校园融合产业园、专业融合产业链、课程融合岗位群</w:t>
      </w:r>
      <w:r>
        <w:t>”</w:t>
      </w:r>
      <w:r>
        <w:t>办学路径，衡水职院产业学院在专业共建、人才共育、</w:t>
      </w:r>
      <w:r>
        <w:t>“</w:t>
      </w:r>
      <w:r>
        <w:t>双师</w:t>
      </w:r>
      <w:r>
        <w:t>”</w:t>
      </w:r>
      <w:r>
        <w:t>师资、课程体系、实训基地、协同创新平台方面拉高标准，由点到面多维立体擘画产教融合校企合作蓝图，力求快布局、快落地、快见效。</w:t>
      </w:r>
    </w:p>
    <w:p w:rsidR="00F8117F" w:rsidRDefault="00F8117F" w:rsidP="00F8117F">
      <w:pPr>
        <w:ind w:firstLineChars="200" w:firstLine="420"/>
      </w:pPr>
      <w:r>
        <w:t>在华为</w:t>
      </w:r>
      <w:r>
        <w:t>ICT</w:t>
      </w:r>
      <w:r>
        <w:t>产业学院，开设华为</w:t>
      </w:r>
      <w:r>
        <w:t>HCIA</w:t>
      </w:r>
      <w:r>
        <w:t>认证考试课程和鲲鹏生态应用开发课程；在瑞丰智能制造产业学院，开设理论实践紧密结合的机械构图、数控设备课程；在中铁电气化铁道运输产业学院，设置铁路信号运营基础、城市轨道交通接触网维护、城市轨道交通信号检修课程。</w:t>
      </w:r>
    </w:p>
    <w:p w:rsidR="00F8117F" w:rsidRDefault="00F8117F" w:rsidP="00F8117F">
      <w:pPr>
        <w:ind w:firstLineChars="200" w:firstLine="420"/>
      </w:pPr>
      <w:r>
        <w:t>计算机系教师参加鲲鹏产业学院</w:t>
      </w:r>
      <w:r>
        <w:t>“</w:t>
      </w:r>
      <w:r>
        <w:t>双师</w:t>
      </w:r>
      <w:r>
        <w:t>”</w:t>
      </w:r>
      <w:r>
        <w:t>教师培训，了解了鲲鹏应用移植方法，提高了科研服务能力和</w:t>
      </w:r>
      <w:r>
        <w:t>“</w:t>
      </w:r>
      <w:r>
        <w:t>双师</w:t>
      </w:r>
      <w:r>
        <w:t>”</w:t>
      </w:r>
      <w:r>
        <w:t>素质。机电系通过产业学院的建设，设立</w:t>
      </w:r>
      <w:r>
        <w:t>“</w:t>
      </w:r>
      <w:r>
        <w:t>飞机维修名师工作室</w:t>
      </w:r>
      <w:r>
        <w:t>”</w:t>
      </w:r>
      <w:r>
        <w:t>，引领师资队伍建设，多措并举共育</w:t>
      </w:r>
      <w:r>
        <w:t>“</w:t>
      </w:r>
      <w:r>
        <w:t>双师型</w:t>
      </w:r>
      <w:r>
        <w:t>”</w:t>
      </w:r>
      <w:r>
        <w:t>师资队伍。</w:t>
      </w:r>
    </w:p>
    <w:p w:rsidR="00F8117F" w:rsidRDefault="00F8117F" w:rsidP="00F8117F">
      <w:pPr>
        <w:ind w:firstLineChars="200" w:firstLine="420"/>
      </w:pPr>
      <w:r>
        <w:t>在专业共建方面，通过中铁电气化铁道运输产业学院建设，</w:t>
      </w:r>
      <w:r>
        <w:t>“</w:t>
      </w:r>
      <w:r>
        <w:t>铁道供电专业群</w:t>
      </w:r>
      <w:r>
        <w:t>”</w:t>
      </w:r>
      <w:r>
        <w:t>获批省域高水平专业群；吉航（国际）航空产业学院获评河北省委人才工作领导小组</w:t>
      </w:r>
      <w:r>
        <w:t>“</w:t>
      </w:r>
      <w:r>
        <w:t>人才强冀工程</w:t>
      </w:r>
      <w:r>
        <w:t>2023</w:t>
      </w:r>
      <w:r>
        <w:t>年度重点人才项目</w:t>
      </w:r>
      <w:r>
        <w:t>”</w:t>
      </w:r>
      <w:r>
        <w:t>立项单位。</w:t>
      </w:r>
    </w:p>
    <w:p w:rsidR="00F8117F" w:rsidRDefault="00F8117F" w:rsidP="00F8117F">
      <w:pPr>
        <w:ind w:firstLineChars="200" w:firstLine="420"/>
      </w:pPr>
      <w:r>
        <w:t>更重要的是，产业学院实现了人才培养供给侧与产业发展需求侧协调融洽。日月光半导体（上海）有限公司人事部经理孙健龙认为：</w:t>
      </w:r>
      <w:r>
        <w:t>“</w:t>
      </w:r>
      <w:r>
        <w:t>在产业学院毕业生输出模式支持下，日月光能够通过产学合作培育具有国际思维格局的新员工，为公司发展积蓄了新力量。</w:t>
      </w:r>
      <w:r>
        <w:t>”</w:t>
      </w:r>
    </w:p>
    <w:p w:rsidR="00F8117F" w:rsidRDefault="00F8117F" w:rsidP="00F8117F">
      <w:pPr>
        <w:ind w:firstLineChars="200" w:firstLine="420"/>
      </w:pPr>
      <w:r>
        <w:t>在实训基地建设方面，随着各产业学院的布局与建设，功能系列化、管理企业化、设备生产化、环境真实化、人员职业化的新型实训基地建设正加紧推进，其中新一代信息技术公共实训基地、飞机维修产教融合实训基地等将在交通运输学院陆续建成投用。</w:t>
      </w:r>
    </w:p>
    <w:p w:rsidR="00F8117F" w:rsidRDefault="00F8117F" w:rsidP="00F8117F">
      <w:pPr>
        <w:ind w:firstLineChars="200" w:firstLine="420"/>
      </w:pPr>
      <w:r>
        <w:t>在服务和引领产业发展中实现优势价值</w:t>
      </w:r>
    </w:p>
    <w:p w:rsidR="00F8117F" w:rsidRDefault="00F8117F" w:rsidP="00F8117F">
      <w:pPr>
        <w:ind w:firstLineChars="200" w:firstLine="420"/>
      </w:pPr>
      <w:r>
        <w:t>面对京津冀协同发展、雄安新区建设等国家战略以及衡水区域发展新需求，衡水职院紧紧围绕河北省</w:t>
      </w:r>
      <w:r>
        <w:t>12</w:t>
      </w:r>
      <w:r>
        <w:t>大新兴产业、衡水</w:t>
      </w:r>
      <w:r>
        <w:t>“3+2”</w:t>
      </w:r>
      <w:r>
        <w:t>市域主导产业和</w:t>
      </w:r>
      <w:r>
        <w:t>“9+5”</w:t>
      </w:r>
      <w:r>
        <w:t>县域特色产业调整专业、建设院区、输送人才，在融入和服务地方经济发展方面迈出坚实的步伐。</w:t>
      </w:r>
    </w:p>
    <w:p w:rsidR="00F8117F" w:rsidRDefault="00F8117F" w:rsidP="00F8117F">
      <w:pPr>
        <w:ind w:firstLineChars="200" w:firstLine="420"/>
      </w:pPr>
      <w:r>
        <w:t>伴随雄商高铁衡水段、石衡沧铁路建设的推进，</w:t>
      </w:r>
      <w:r>
        <w:t>“</w:t>
      </w:r>
      <w:r>
        <w:t>轨道上的京津冀</w:t>
      </w:r>
      <w:r>
        <w:t>”</w:t>
      </w:r>
      <w:r>
        <w:t>主骨框架基本成型，铁路高水平技术人才需求量庞大，铁路复合型人才培养的产业学院模式，有效推动了人才供给与区域发展紧密对接。</w:t>
      </w:r>
    </w:p>
    <w:p w:rsidR="00F8117F" w:rsidRDefault="00F8117F" w:rsidP="00F8117F">
      <w:pPr>
        <w:ind w:firstLineChars="200" w:firstLine="420"/>
      </w:pPr>
      <w:r>
        <w:t>同时，该校牵头并联合全市各县市区的职业院校、行业协会和企业共同发起成立衡水市产教融合联盟，向企业派驻了几十位大学教授科技特派员，和企业共同开展协同创新，实现</w:t>
      </w:r>
      <w:r>
        <w:t>“</w:t>
      </w:r>
      <w:r>
        <w:t>将科研写在衡水大地上</w:t>
      </w:r>
      <w:r>
        <w:t>”</w:t>
      </w:r>
      <w:r>
        <w:t>的愿景。</w:t>
      </w:r>
    </w:p>
    <w:p w:rsidR="00F8117F" w:rsidRDefault="00F8117F" w:rsidP="00F8117F">
      <w:pPr>
        <w:ind w:firstLineChars="200" w:firstLine="420"/>
      </w:pPr>
      <w:r>
        <w:t>而谈起产业学院的</w:t>
      </w:r>
      <w:r>
        <w:t>“</w:t>
      </w:r>
      <w:r>
        <w:t>引领</w:t>
      </w:r>
      <w:r>
        <w:t>”</w:t>
      </w:r>
      <w:r>
        <w:t>效应，亦是基于衡水地域产业特色布局而来。</w:t>
      </w:r>
    </w:p>
    <w:p w:rsidR="00F8117F" w:rsidRDefault="00F8117F" w:rsidP="00F8117F">
      <w:pPr>
        <w:ind w:firstLineChars="200" w:firstLine="420"/>
      </w:pPr>
      <w:r>
        <w:t>衡水市正积极打造集飞行培训、通用航空服务和航空旅游等于一体的全产业链、全价值链发展模式。吉航（国际）航空产业学院的发展、</w:t>
      </w:r>
      <w:r>
        <w:t>CCAR-147</w:t>
      </w:r>
      <w:r>
        <w:t>培训中心建设的落地，将引领社会培训发展以及催生、衍生其他产业，成为民航人才的集散地。</w:t>
      </w:r>
    </w:p>
    <w:p w:rsidR="00F8117F" w:rsidRDefault="00F8117F" w:rsidP="00F8117F">
      <w:pPr>
        <w:ind w:firstLineChars="200" w:firstLine="420"/>
      </w:pPr>
      <w:r>
        <w:t>在北京中关村（枣强）产业协同创新基地，河北凌峰微电子科技有限公司芯片生产线已投产达效。此前，这家总部位于深圳的企业</w:t>
      </w:r>
      <w:r>
        <w:t>“</w:t>
      </w:r>
      <w:r>
        <w:t>嗅到</w:t>
      </w:r>
      <w:r>
        <w:t>”</w:t>
      </w:r>
      <w:r>
        <w:t>衡水职院日月光半导体产业学院布局良机并到衡水投资，让当地</w:t>
      </w:r>
      <w:r>
        <w:t>“</w:t>
      </w:r>
      <w:r>
        <w:t>无中生有</w:t>
      </w:r>
      <w:r>
        <w:t>”</w:t>
      </w:r>
      <w:r>
        <w:t>崛起了</w:t>
      </w:r>
      <w:r>
        <w:t>“</w:t>
      </w:r>
      <w:r>
        <w:t>芯</w:t>
      </w:r>
      <w:r>
        <w:t>”</w:t>
      </w:r>
      <w:r>
        <w:t>力量。无独有偶，一家从事集成电路的知名台商企业也拟在衡水投资建厂，芯片及相关产业</w:t>
      </w:r>
      <w:r>
        <w:t>“</w:t>
      </w:r>
      <w:r>
        <w:t>朋友圈</w:t>
      </w:r>
      <w:r>
        <w:t>”</w:t>
      </w:r>
      <w:r>
        <w:t>正逐步壮大。</w:t>
      </w:r>
    </w:p>
    <w:p w:rsidR="00F8117F" w:rsidRDefault="00F8117F" w:rsidP="00F8117F">
      <w:pPr>
        <w:ind w:firstLineChars="200" w:firstLine="420"/>
      </w:pPr>
      <w:r>
        <w:t>产业学院建设是一盘大棋，其魅力远不止于此。未来，如果在专业建设、人才培养、技术服务、学生创新创业等方面形成一批高质量建设成果，将为高职院校现代产业学院建设提供可复制、可推广的新模式和新范本。</w:t>
      </w:r>
    </w:p>
    <w:p w:rsidR="00F8117F" w:rsidRPr="00181FF0" w:rsidRDefault="00F8117F" w:rsidP="00181FF0">
      <w:pPr>
        <w:ind w:firstLine="420"/>
        <w:jc w:val="right"/>
      </w:pPr>
      <w:r w:rsidRPr="00181FF0">
        <w:rPr>
          <w:rFonts w:hint="eastAsia"/>
        </w:rPr>
        <w:t>衡水职业技术学院</w:t>
      </w:r>
      <w:r>
        <w:rPr>
          <w:rFonts w:hint="eastAsia"/>
        </w:rPr>
        <w:t>2023-3-28</w:t>
      </w:r>
    </w:p>
    <w:p w:rsidR="00F8117F" w:rsidRDefault="00F8117F" w:rsidP="003B0911">
      <w:pPr>
        <w:sectPr w:rsidR="00F8117F" w:rsidSect="003B091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60309" w:rsidRDefault="00560309"/>
    <w:sectPr w:rsidR="005603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8117F"/>
    <w:rsid w:val="00560309"/>
    <w:rsid w:val="00F811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8117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8117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368</Words>
  <Characters>2104</Characters>
  <Application>Microsoft Office Word</Application>
  <DocSecurity>0</DocSecurity>
  <Lines>17</Lines>
  <Paragraphs>4</Paragraphs>
  <ScaleCrop>false</ScaleCrop>
  <Company>Microsoft</Company>
  <LinksUpToDate>false</LinksUpToDate>
  <CharactersWithSpaces>2468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2023-03-31T00:47:00Z</dcterms:created>
</cp:coreProperties>
</file>