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5AE" w:rsidRDefault="000715AE" w:rsidP="00A4066D">
      <w:pPr>
        <w:pStyle w:val="1"/>
      </w:pPr>
      <w:r w:rsidRPr="00A4066D">
        <w:rPr>
          <w:rFonts w:hint="eastAsia"/>
        </w:rPr>
        <w:t>抚州东乡区洋湖村：养殖产业旺</w:t>
      </w:r>
      <w:r w:rsidRPr="00A4066D">
        <w:t xml:space="preserve"> 富民路更宽</w:t>
      </w:r>
    </w:p>
    <w:p w:rsidR="000715AE" w:rsidRDefault="000715AE" w:rsidP="000715AE">
      <w:pPr>
        <w:ind w:firstLineChars="200" w:firstLine="420"/>
        <w:jc w:val="left"/>
      </w:pPr>
      <w:r>
        <w:rPr>
          <w:rFonts w:hint="eastAsia"/>
        </w:rPr>
        <w:t>近日，笔者走进江西省抚州市东乡区小璜镇洋湖村种养基地，村民们有的在菜棚内忙着除草、培土，有的在一旁的牛棚里查看肉牛的生长情况，忙得不亦乐乎。</w:t>
      </w:r>
    </w:p>
    <w:p w:rsidR="000715AE" w:rsidRDefault="000715AE" w:rsidP="000715AE">
      <w:pPr>
        <w:ind w:firstLineChars="200" w:firstLine="420"/>
        <w:jc w:val="left"/>
      </w:pPr>
      <w:r>
        <w:rPr>
          <w:rFonts w:hint="eastAsia"/>
        </w:rPr>
        <w:t>看着基地一派生机盎然的图景，该村党支部书记宗先爱高兴地说：“在国家强农惠农政策的大力支持下，村里的养殖业得到了蓬勃发展，今年，村里养了</w:t>
      </w:r>
      <w:r>
        <w:t>2000</w:t>
      </w:r>
      <w:r>
        <w:t>只鸡</w:t>
      </w:r>
      <w:r>
        <w:t>(</w:t>
      </w:r>
      <w:r>
        <w:t>鸭、鹅</w:t>
      </w:r>
      <w:r>
        <w:t>)</w:t>
      </w:r>
      <w:r>
        <w:t>、</w:t>
      </w:r>
      <w:r>
        <w:t>60</w:t>
      </w:r>
      <w:r>
        <w:t>余只花猪、</w:t>
      </w:r>
      <w:r>
        <w:t>10</w:t>
      </w:r>
      <w:r>
        <w:t>余只肉牛，带动村民就业增收，也更加坚定了大家靠养殖致富奔小康的信心和决心。</w:t>
      </w:r>
      <w:r>
        <w:t>”</w:t>
      </w:r>
    </w:p>
    <w:p w:rsidR="000715AE" w:rsidRDefault="000715AE" w:rsidP="000715AE">
      <w:pPr>
        <w:ind w:firstLineChars="200" w:firstLine="420"/>
        <w:jc w:val="left"/>
      </w:pPr>
      <w:r>
        <w:rPr>
          <w:rFonts w:hint="eastAsia"/>
        </w:rPr>
        <w:t>乡村振兴，产业先行。而产业发展迫切需要农村基层党组织主动作为，近年来，该村加强基层党组织建设，充分发挥基层党组织引领农村改革发展的作用，积极发展“党建</w:t>
      </w:r>
      <w:r>
        <w:t>+</w:t>
      </w:r>
      <w:r>
        <w:t>种养专业合作社</w:t>
      </w:r>
      <w:r>
        <w:t>+</w:t>
      </w:r>
      <w:r>
        <w:t>公司</w:t>
      </w:r>
      <w:r>
        <w:t>+</w:t>
      </w:r>
      <w:r>
        <w:t>农户</w:t>
      </w:r>
      <w:r>
        <w:t>”</w:t>
      </w:r>
      <w:r>
        <w:t>模式，成立占地</w:t>
      </w:r>
      <w:r>
        <w:t>150</w:t>
      </w:r>
      <w:r>
        <w:t>亩的永安合作社，通过党员带头发展养殖业，探索出山坡种果、养殖家禽，山林养牛养猪，水面养鱼，农庄种花种菜等立体种养模式。同时，因地制宜推动鳅蛙养殖、蓝莓种植、光伏发电等农业产业发展，带动农民致富增收。</w:t>
      </w:r>
      <w:r>
        <w:t>“</w:t>
      </w:r>
      <w:r>
        <w:t>依托村里的产业，去年村集体经济突破百万元大关，村人均可支配收入达到</w:t>
      </w:r>
      <w:r>
        <w:t>1.3</w:t>
      </w:r>
      <w:r>
        <w:t>万元，一跃成为经济强村</w:t>
      </w:r>
      <w:r>
        <w:t>!”</w:t>
      </w:r>
      <w:r>
        <w:t>村里养殖获成功</w:t>
      </w:r>
      <w:r>
        <w:rPr>
          <w:rFonts w:hint="eastAsia"/>
        </w:rPr>
        <w:t>，让宗先爱有了更大的信心：今年计划在巩固发展现有产业基础上，做大做强蓝莓、稻鳅蛙等村级集体产业</w:t>
      </w:r>
      <w:r>
        <w:t>!</w:t>
      </w:r>
    </w:p>
    <w:p w:rsidR="000715AE" w:rsidRDefault="000715AE" w:rsidP="000715AE">
      <w:pPr>
        <w:ind w:firstLineChars="200" w:firstLine="420"/>
        <w:jc w:val="left"/>
      </w:pPr>
      <w:r>
        <w:rPr>
          <w:rFonts w:hint="eastAsia"/>
        </w:rPr>
        <w:t>“村集体的‘钱包’鼓起来了，村里的民生福祉也迎来了全面发展，基础设施得到了极大的改善。”谈及村民生产生活，宗先爱话匣子打了开来。</w:t>
      </w:r>
    </w:p>
    <w:p w:rsidR="000715AE" w:rsidRDefault="000715AE" w:rsidP="000715AE">
      <w:pPr>
        <w:ind w:firstLineChars="200" w:firstLine="420"/>
        <w:jc w:val="left"/>
      </w:pPr>
      <w:r>
        <w:rPr>
          <w:rFonts w:hint="eastAsia"/>
        </w:rPr>
        <w:t>该村积极建设宜居宜业的和美乡村，整合各方资金，不断增加民生设施投入，实施绿化、美化、亮化工程，整治道路、疏浚河道、美化景观，建设了老年活动室、公厕等公共设施，将昔日的落后村打造成了充满江南韵味的美丽新农村，村容村貌今非昔比，村民幸福指数不断攀升。</w:t>
      </w:r>
    </w:p>
    <w:p w:rsidR="000715AE" w:rsidRDefault="000715AE" w:rsidP="000715AE">
      <w:pPr>
        <w:ind w:firstLineChars="200" w:firstLine="420"/>
        <w:jc w:val="left"/>
      </w:pPr>
      <w:r>
        <w:rPr>
          <w:rFonts w:hint="eastAsia"/>
        </w:rPr>
        <w:t>“农闲时在基地干点活，一年下来能增收不少，养殖业成了咱们的致富帮手，产业发展了，道路、卫生、排水都完善了，我相信在村‘两委’的带领下，我们的生活会越来越好，慢慢实现小康梦，”在基地务工的村民吴对达竖起大拇指，为现在的新生活点赞。</w:t>
      </w:r>
    </w:p>
    <w:p w:rsidR="000715AE" w:rsidRDefault="000715AE" w:rsidP="000715AE">
      <w:pPr>
        <w:ind w:firstLineChars="200" w:firstLine="420"/>
        <w:jc w:val="left"/>
      </w:pPr>
      <w:r>
        <w:rPr>
          <w:rFonts w:hint="eastAsia"/>
        </w:rPr>
        <w:t>日子越来越红火，村民的精神面貌也焕然一新。今年来，该村广泛开展学习时代楷模、道德模范活动，引导农民群众向上向善、孝老爱亲、重义守信、勤俭持家。同时，不断推进“文明实践家庭积分”建设，将产业发展、生态宜居、乡风文明、社会治理、志愿服务等相关工作纳入积分内容，用积分来记录村民的行为变化，引导村民共建美丽家园，树立文明新风，激发乡村治理新活力。</w:t>
      </w:r>
    </w:p>
    <w:p w:rsidR="000715AE" w:rsidRDefault="000715AE" w:rsidP="000715AE">
      <w:pPr>
        <w:ind w:firstLineChars="200" w:firstLine="420"/>
        <w:jc w:val="right"/>
      </w:pPr>
      <w:r w:rsidRPr="00A163C1">
        <w:rPr>
          <w:rFonts w:hint="eastAsia"/>
        </w:rPr>
        <w:t>人民网</w:t>
      </w:r>
      <w:r>
        <w:t xml:space="preserve">2023-03-19 </w:t>
      </w:r>
    </w:p>
    <w:p w:rsidR="000715AE" w:rsidRDefault="000715AE" w:rsidP="000F6633">
      <w:pPr>
        <w:sectPr w:rsidR="000715AE" w:rsidSect="000F66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97D27" w:rsidRDefault="00997D27"/>
    <w:sectPr w:rsidR="00997D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715AE"/>
    <w:rsid w:val="000715AE"/>
    <w:rsid w:val="00997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715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715A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865</Characters>
  <Application>Microsoft Office Word</Application>
  <DocSecurity>0</DocSecurity>
  <Lines>7</Lines>
  <Paragraphs>2</Paragraphs>
  <ScaleCrop>false</ScaleCrop>
  <Company>Microsoft</Company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2023-03-24T09:00:00Z</dcterms:created>
</cp:coreProperties>
</file>