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0E74" w:rsidRDefault="00B30E74" w:rsidP="00133713">
      <w:pPr>
        <w:pStyle w:val="1"/>
      </w:pPr>
      <w:r w:rsidRPr="00133713">
        <w:rPr>
          <w:rFonts w:hint="eastAsia"/>
        </w:rPr>
        <w:t>做好企业离退休干部转型发展工作为党的事业增添正能量</w:t>
      </w:r>
    </w:p>
    <w:p w:rsidR="00B30E74" w:rsidRDefault="00B30E74" w:rsidP="00B30E74">
      <w:pPr>
        <w:ind w:firstLineChars="200" w:firstLine="420"/>
      </w:pPr>
      <w:r>
        <w:rPr>
          <w:rFonts w:hint="eastAsia"/>
        </w:rPr>
        <w:t>把为党的事业增添正能量作为老干部工作的价值取向，这是今年年初全国老干部局长会议对做好老干部工作提出的新要求。中组部常务副部长陈希同志专门就在离退休干部中开展以“展示阳光心态、体验美好生活、畅谈发展变化”为主要内容的为党的事业增添正能量活动作出部署。作为省属企业离退休干部工作部门，要切实找准企业离退休干部工作的定位，充分把握企业离退休干部工作的内涵，有效发挥离退休干部的独特优势，解放思想，开拓创新，以更好地发挥离退休干部的作用，为党的事业增添正能量。</w:t>
      </w:r>
    </w:p>
    <w:p w:rsidR="00B30E74" w:rsidRDefault="00B30E74" w:rsidP="00B30E74">
      <w:pPr>
        <w:ind w:firstLineChars="200" w:firstLine="420"/>
      </w:pPr>
      <w:r>
        <w:t>一、找准企业转型发展中老干部工作的定位</w:t>
      </w:r>
    </w:p>
    <w:p w:rsidR="00B30E74" w:rsidRDefault="00B30E74" w:rsidP="00B30E74">
      <w:pPr>
        <w:ind w:firstLineChars="200" w:firstLine="420"/>
      </w:pPr>
      <w:r>
        <w:t>要使离退休干部在企业转型发展中为党的事业增添正能量，就要找准企业离退休干部工作的定位和方向。</w:t>
      </w:r>
    </w:p>
    <w:p w:rsidR="00B30E74" w:rsidRDefault="00B30E74" w:rsidP="00B30E74">
      <w:pPr>
        <w:ind w:firstLineChars="200" w:firstLine="420"/>
      </w:pPr>
      <w:r>
        <w:t>1</w:t>
      </w:r>
      <w:r>
        <w:t>、从管理结构上厘清企业离退休干部工作的重点。企业离退休干部工作部门作为社会老干部工作的一个组成部分，因服务管理对象不尽相同，因而也带有企业的个性特征。目前，离退休人员中既有离休干部、退休干部，还有退休工人，其工作应具有</w:t>
      </w:r>
      <w:r>
        <w:t>“</w:t>
      </w:r>
      <w:r>
        <w:t>两重性</w:t>
      </w:r>
      <w:r>
        <w:t>”</w:t>
      </w:r>
      <w:r>
        <w:t>，即普遍性和特殊性。所谓普遍性是指针对全体离退休人员开展的工作，具有普遍的性质。特殊性是指将离退休干部作为重点群体，有针对性加强工作。作为离退休工作探索的课题，企业退休工人在办理退休手续后，应与原企业分离，人员移交城市街道和社区实行属地管理，由社区提供相应的服务。因此说，企</w:t>
      </w:r>
      <w:r>
        <w:rPr>
          <w:rFonts w:hint="eastAsia"/>
        </w:rPr>
        <w:t>业离退休干部工作就要把离退休干部作为重点，既要从企业办社会的大包大揽中分离出来，又要担负起企业离退休干部工作的历史责任。</w:t>
      </w:r>
    </w:p>
    <w:p w:rsidR="00B30E74" w:rsidRDefault="00B30E74" w:rsidP="00B30E74">
      <w:pPr>
        <w:ind w:firstLineChars="200" w:firstLine="420"/>
      </w:pPr>
      <w:r>
        <w:t>2</w:t>
      </w:r>
      <w:r>
        <w:t>、从服务职能上明确老干部工作的中心任务。作为企业离退休干部部门，我们的工作就要在社会与离退休人员、企业与离退休人员中起到桥梁纽带作用，从职能上来讲，主要分为四大方面：第一，首要职能就要做好党和国家有关离退休人员政策贯彻落实工作，传递好党、政府的关爱。第二，作为企业的一个组成部门，要依据政策、法规、规定和集团公司要求做好离退休工作，传递好集团公司对离退休干部的关心关爱。第三，要注意倾听离退休干部的呼声，及时反映老同志的意见和建议，依法维护离退休干部的合法权益。第四，要加强</w:t>
      </w:r>
      <w:r>
        <w:t>“</w:t>
      </w:r>
      <w:r>
        <w:t>两项建设</w:t>
      </w:r>
      <w:r>
        <w:t>”</w:t>
      </w:r>
      <w:r>
        <w:t>工作，保持离退休</w:t>
      </w:r>
      <w:r>
        <w:rPr>
          <w:rFonts w:hint="eastAsia"/>
        </w:rPr>
        <w:t>干部群体的和谐稳定。因而离退休干部工作的定位就是要“围绕中心、服务发展、构建安钢的和谐与稳定”</w:t>
      </w:r>
      <w:r>
        <w:t xml:space="preserve"> </w:t>
      </w:r>
      <w:r>
        <w:t>。</w:t>
      </w:r>
    </w:p>
    <w:p w:rsidR="00B30E74" w:rsidRDefault="00B30E74" w:rsidP="00B30E74">
      <w:pPr>
        <w:ind w:firstLineChars="200" w:firstLine="420"/>
      </w:pPr>
      <w:r>
        <w:t>二、把握企业转型发展中离退休干部工作发挥正能量的核心内涵</w:t>
      </w:r>
    </w:p>
    <w:p w:rsidR="00B30E74" w:rsidRDefault="00B30E74" w:rsidP="00B30E74">
      <w:pPr>
        <w:ind w:firstLineChars="200" w:firstLine="420"/>
      </w:pPr>
      <w:r>
        <w:t>要使离退休干部在转型发展中为党的事业增添正能量，就要充分把握离退休干部工作正能量发挥的核心内涵。</w:t>
      </w:r>
    </w:p>
    <w:p w:rsidR="00B30E74" w:rsidRDefault="00B30E74" w:rsidP="00B30E74">
      <w:pPr>
        <w:ind w:firstLineChars="200" w:firstLine="420"/>
      </w:pPr>
      <w:r>
        <w:t>1</w:t>
      </w:r>
      <w:r>
        <w:t>、要组织引导离退休干部坚决拥护党的路线、方针、政策，做中国特色社会主义建设事业的</w:t>
      </w:r>
      <w:r>
        <w:t>“</w:t>
      </w:r>
      <w:r>
        <w:t>捍卫者</w:t>
      </w:r>
      <w:r>
        <w:t>”</w:t>
      </w:r>
      <w:r>
        <w:t>。</w:t>
      </w:r>
    </w:p>
    <w:p w:rsidR="00B30E74" w:rsidRDefault="00B30E74" w:rsidP="00B30E74">
      <w:pPr>
        <w:ind w:firstLineChars="200" w:firstLine="420"/>
      </w:pPr>
      <w:r>
        <w:t>离退休干部作为企业的一个特殊群体，他们曾经直接为中国革命、建设和发展做出了历史贡献，进一步说老干部以及退休干部党员曾经都是企业的中坚力量，不能简单地把他们等同于一般的社会群众；他们在群众中具有一定的威望，在政治觉悟、社会认知、政策把握上都要高于一般群众。因此要发挥好老同志的这一优势，组织引导他们深入学习领会党中央精神，正确认识党的路线、方针、政策，进一步增强中国特色社会主义的道路自信、理论自信、制度自信，并通过他们引导群众、教育群众、凝聚群众、凝聚企业力量、化解身边矛盾、推动企业改革发展，推动广大群</w:t>
      </w:r>
      <w:r>
        <w:rPr>
          <w:rFonts w:hint="eastAsia"/>
        </w:rPr>
        <w:t>众共同为构筑“中国梦”而努力。</w:t>
      </w:r>
    </w:p>
    <w:p w:rsidR="00B30E74" w:rsidRDefault="00B30E74" w:rsidP="00B30E74">
      <w:pPr>
        <w:ind w:firstLineChars="200" w:firstLine="420"/>
      </w:pPr>
      <w:r>
        <w:t>2</w:t>
      </w:r>
      <w:r>
        <w:t>、要组织引导离退休干部传播社会主义核心价值观，弘扬传统美德、职业道德和社会公德，做时代主旋律的</w:t>
      </w:r>
      <w:r>
        <w:t>“</w:t>
      </w:r>
      <w:r>
        <w:t>传播者</w:t>
      </w:r>
      <w:r>
        <w:t>”</w:t>
      </w:r>
      <w:r>
        <w:t>。</w:t>
      </w:r>
    </w:p>
    <w:p w:rsidR="00B30E74" w:rsidRDefault="00B30E74" w:rsidP="00B30E74">
      <w:pPr>
        <w:ind w:firstLineChars="200" w:firstLine="420"/>
      </w:pPr>
      <w:r>
        <w:t>广大离退休老干部作为企业的中坚力量，在企业的创业、建设和发展过程中，经历过栉风沐雨的考验，逆境坎坷的洗礼，铸就了坚定的理想信念，形成了优良的传统和作风。是企业创业、建设、发展的见证人和亲历者，与企业有着血浓于水的感情。同时，他们在企业以及社会上有着政治觉悟高、明辨是非能力强、社会影响力大的独特优势。因此，要充分发挥他们的优势，积极组织他们做好关心下一代工作、企业厂史教育工作和精神文明建设工作，组织引导他们通过企业报纸、电视等多种渠道发声，以实际行动维护企业的良好形象。</w:t>
      </w:r>
    </w:p>
    <w:p w:rsidR="00B30E74" w:rsidRDefault="00B30E74" w:rsidP="00B30E74">
      <w:pPr>
        <w:ind w:firstLineChars="200" w:firstLine="420"/>
      </w:pPr>
      <w:r>
        <w:t>3</w:t>
      </w:r>
      <w:r>
        <w:t>、要组织引导离退休干部展示良好的精神风貌和积极向上的生活情操，做老龄社会的</w:t>
      </w:r>
      <w:r>
        <w:t>“</w:t>
      </w:r>
      <w:r>
        <w:t>示范者</w:t>
      </w:r>
      <w:r>
        <w:t>”</w:t>
      </w:r>
      <w:r>
        <w:t>。</w:t>
      </w:r>
    </w:p>
    <w:p w:rsidR="00B30E74" w:rsidRDefault="00B30E74" w:rsidP="00B30E74">
      <w:pPr>
        <w:ind w:firstLineChars="200" w:firstLine="420"/>
      </w:pPr>
      <w:r>
        <w:t>我们国家已经进入老龄社会，企业老干部也进入</w:t>
      </w:r>
      <w:r>
        <w:t>“</w:t>
      </w:r>
      <w:r>
        <w:t>三高期</w:t>
      </w:r>
      <w:r>
        <w:t>”</w:t>
      </w:r>
      <w:r>
        <w:t>，即高年龄、高发病、高依赖。广大离退休干部作为老年人中的重要群体，要为党的事业增添正能量，离退休干部工作部门想方设法整合资源，积极推进离退休干部健康养老、愉悦养老、文化养老等，组织引导他们认真总结离退休干部养老中的好经验、好做法，为提高全社会老年人的晚年生活质量提供借鉴。</w:t>
      </w:r>
    </w:p>
    <w:p w:rsidR="00B30E74" w:rsidRDefault="00B30E74" w:rsidP="00B30E74">
      <w:pPr>
        <w:ind w:firstLineChars="200" w:firstLine="420"/>
      </w:pPr>
      <w:r>
        <w:t>4</w:t>
      </w:r>
      <w:r>
        <w:t>、要组织引导离退休干部在新常态下为企业的发展建言献策，体现自身价值。</w:t>
      </w:r>
    </w:p>
    <w:p w:rsidR="00B30E74" w:rsidRDefault="00B30E74" w:rsidP="00B30E74">
      <w:pPr>
        <w:ind w:firstLineChars="200" w:firstLine="420"/>
      </w:pPr>
      <w:r>
        <w:t>老干部是历史、是资源、是财富。在企业离退休干部当中，不乏思想政治工作、管理、技术、文化、文艺等等方面的人才，不乏诸多方面宝贵的经验。他们退下来后，依然对参与企业各方面的建设有着浓厚的热情，组织引导他们积极参与到各自擅长的领域中来，既能体现他们自身的价值，又能发挥其积极的作用。</w:t>
      </w:r>
    </w:p>
    <w:p w:rsidR="00B30E74" w:rsidRDefault="00B30E74" w:rsidP="00B30E74">
      <w:pPr>
        <w:ind w:firstLineChars="200" w:firstLine="420"/>
      </w:pPr>
      <w:r>
        <w:t>三、做好新常态下企业离退休干部工作，为党的事业增添正能量</w:t>
      </w:r>
    </w:p>
    <w:p w:rsidR="00B30E74" w:rsidRDefault="00B30E74" w:rsidP="00B30E74">
      <w:pPr>
        <w:ind w:firstLineChars="200" w:firstLine="420"/>
      </w:pPr>
      <w:r>
        <w:t>习近平总书记在谈国企改革时，提出了六个重点：加强党对国有企业的领导，防止国有资产流失，真正确立国企市场主体地位，把国企做大做强做优，推动国有资本保值增值，维护好职工群众合法权益。目前，中国的改革处于深水区、发展进入攻坚期、冶金行业处在爬坡过坎的转型期，这就是当前的新常态。作为冶金行业的一家企业，中心任务是要突出重围，摆脱困境，创新发展。要为党的事业增添正能量，离退休干部工作就要根据新形势、新任务、新要求，与时俱进，突出重点，创新思路，推动离退休干部工作转型发展。具体要抓住几点：</w:t>
      </w:r>
    </w:p>
    <w:p w:rsidR="00B30E74" w:rsidRDefault="00B30E74" w:rsidP="00B30E74">
      <w:pPr>
        <w:ind w:firstLineChars="200" w:firstLine="420"/>
      </w:pPr>
      <w:r>
        <w:t>1</w:t>
      </w:r>
      <w:r>
        <w:t>、着力抓好离退休干部党建工作，助推离退休干部</w:t>
      </w:r>
      <w:r>
        <w:t>“</w:t>
      </w:r>
      <w:r>
        <w:t>两项建设</w:t>
      </w:r>
      <w:r>
        <w:t>”</w:t>
      </w:r>
      <w:r>
        <w:t>工作转型发展。</w:t>
      </w:r>
    </w:p>
    <w:p w:rsidR="00B30E74" w:rsidRDefault="00B30E74" w:rsidP="00B30E74">
      <w:pPr>
        <w:ind w:firstLineChars="200" w:firstLine="420"/>
      </w:pPr>
      <w:r>
        <w:t>加强和改进老干部思想政治建设和党支部建设，为党的事业提供坚定的政治支持。具体说，要将工作载体创新作为推动老干部思想政治建设和党支部建设的基础环节。一是要建立和完善工作机制和学习制度，实现党建和思想政治工作的经常化。可采取集中学习、深入下去、基层党支部自我组织学习相结合等多种方式，组织引导老同志深入学习领会党的十八大、十八届三中、四中全会和习近平总书记系列重要讲话精神，以更加积极的心态、历史的眼光、辩证的思维，正确看待企业的发展变化，正确分析党内和社会风气，正确理解周围的人和事。引导老同志正确对待全面</w:t>
      </w:r>
      <w:r>
        <w:rPr>
          <w:rFonts w:hint="eastAsia"/>
        </w:rPr>
        <w:t>深化改革中涉及自身利益的调整，以积极的心态适应社会发展，看待个人得失。二是要创新党建和创先争优活动载体，实现党建和思想政治工作的贴近化。既要放眼党建和思想政治工作任务，又要围绕企业改革发展所需，还要充分考虑老干部思想所愿，把三者有机结合起来，探索多样化的活动主题，开展“立足变革谋稳定，凝聚力量求生存”、“心系安钢、情连发展”、“离退休职工热议两个报告”等一系列富有特色的主题活动，帮助引导老干部解放思想，在老干部中形成改革创新的共识，坚定支持企业改革发展道路的舆论氛围。三是组织引导老同志体验美好生活。组织引导老同志体验美好生活，享受美好生活，感知发展变化。通过老同志影响和带动周围的人去真切感受今天的生活来之不易，从而增强对党的认同，对国家的热爱，对企业浴火重生的正确认识，进而更加坚定中国百年复兴梦伟大目标的信心，更加相信党的道路的力量、理论的力量、制度的力量。</w:t>
      </w:r>
    </w:p>
    <w:p w:rsidR="00B30E74" w:rsidRDefault="00B30E74" w:rsidP="00B30E74">
      <w:pPr>
        <w:ind w:firstLineChars="200" w:firstLine="420"/>
      </w:pPr>
      <w:r>
        <w:t>2</w:t>
      </w:r>
      <w:r>
        <w:t>、着力抓好涉老组织的功能建设工作，推动离退休干部主阵地建设转型发展。</w:t>
      </w:r>
    </w:p>
    <w:p w:rsidR="00B30E74" w:rsidRDefault="00B30E74" w:rsidP="00B30E74">
      <w:pPr>
        <w:ind w:firstLineChars="200" w:firstLine="420"/>
      </w:pPr>
      <w:r>
        <w:t>充分认识涉老组织的特点以及在各自所处的领域所发挥的重要作用，给予有效的组织、指导，帮助和鼓励离退休干部树立积极乐观的人生态度和健康向上的道德情操，推动老干部积极参与社会互动，传播文明，引领时尚，为促进社会文明水平和公民文明素质提升提供强大动力。就安钢集团公司而言，有关工委、老龄委；安钢离退休职工管理中心管理的涉老组织有离退休干部党支部、老年大学、老年艺术团、老年书画研究会、</w:t>
      </w:r>
      <w:r>
        <w:t>20</w:t>
      </w:r>
      <w:r>
        <w:t>多个文体活动站等。关工委主体对象是关心下一代工作，老年大学主体对象是老年书画、文体爱好者，老龄委主要关心的老年家庭法律咨询等</w:t>
      </w:r>
      <w:r>
        <w:rPr>
          <w:rFonts w:hint="eastAsia"/>
        </w:rPr>
        <w:t>方面的事情，其他涉老组织主要是健身、娱乐。抓阵地建设就要抓重点。具体说，就是一要推进老年大学规范化建设，在规范教育、教程管理基础上，提升老年大学教育水平，充分利用重大节日活动开展各类展示活动，营造良好的学习氛围和文化气息，增强老年大学的吸引力和总体魅力。二是要抓好功能延伸。比如，关工委工作既保持关心下一代工作持续不断，又要开辟新途径，向加强对新工人的厂史教育、法制教育等方面延伸，不断提升关工委工作的价值。三是要加强与企业改革发展所需的有效互动。就是要根据企业改革发展、文化建设需要，组织涉老组织积极参与，通过参与中国传统文化节活动、参与集团公司重大事项活动、重大组织活动等，推动老干部既陶冶情操，又奉献社会，既实现老有所为的目标，又弘扬企业先进文化。</w:t>
      </w:r>
    </w:p>
    <w:p w:rsidR="00B30E74" w:rsidRDefault="00B30E74" w:rsidP="00B30E74">
      <w:pPr>
        <w:ind w:firstLineChars="200" w:firstLine="420"/>
      </w:pPr>
      <w:r>
        <w:t>3</w:t>
      </w:r>
      <w:r>
        <w:t>、着力抓好离退休干部人才资源配置，推动离退休干部作用发挥转型发展。</w:t>
      </w:r>
    </w:p>
    <w:p w:rsidR="00B30E74" w:rsidRDefault="00B30E74" w:rsidP="00B30E74">
      <w:pPr>
        <w:ind w:firstLineChars="200" w:firstLine="420"/>
      </w:pPr>
      <w:r>
        <w:t>充分认识离退休干部管理在人才工作中的重要地位，按照二次开发、整合资源、搭建平台、完善机制的要求，鼓励离退休干部通过合适的渠道参与经济社会建设，展现自己的风采和价值，使离退休干部工作融入社会，参与社会并与社会和谐共存、共同进步。一是要做好二次开发文章。坚持</w:t>
      </w:r>
      <w:r>
        <w:t>“</w:t>
      </w:r>
      <w:r>
        <w:t>自觉自愿、量力而行</w:t>
      </w:r>
      <w:r>
        <w:t>”</w:t>
      </w:r>
      <w:r>
        <w:t>的原则，做好老干部参与企业生产经营形势的宣传和发动，鼓励老干部发挥自身特长，实现参与企业服务的人生价值追求。具体说，加强老干部人才底数的摸排，建立</w:t>
      </w:r>
      <w:r>
        <w:t>“</w:t>
      </w:r>
      <w:r>
        <w:t>离退休干部人才</w:t>
      </w:r>
      <w:r>
        <w:t>”</w:t>
      </w:r>
      <w:r>
        <w:t>信息库，根据个体特长分类管理，把他们合理配置在离退休干部党支部书</w:t>
      </w:r>
      <w:r>
        <w:rPr>
          <w:rFonts w:hint="eastAsia"/>
        </w:rPr>
        <w:t>记、支委岗位、配置在“特邀代表团”之中，配置在老年大学校长、教师，配置在关工委副主任、秘书等等位置，最大限度发挥老干部的特长和社会效益。二是做好整合资源文章。在老干部部门牵头下，根据个体特长，建立适应老同志参加的各类老年团队，整合各方资源，促进老干部在企业文化建设、和谐建设等方面发挥不可替代的作用。同时，做好各团队组织的引导和指导，发挥团队组织在离退休干部活动中的主动性，助推安钢解危脱困。三是做好平台搭建文章。加强与省市老干部部门、企业、社区、驻地部队、有关单位联动，抓好项目建设和载体设计，通过开展多样化的活动，增强老干部的社会影响力，最大限度地发挥老干部工作的正能量。</w:t>
      </w:r>
    </w:p>
    <w:p w:rsidR="00B30E74" w:rsidRDefault="00B30E74" w:rsidP="00133713">
      <w:pPr>
        <w:ind w:firstLine="420"/>
        <w:jc w:val="right"/>
      </w:pPr>
      <w:r w:rsidRPr="00133713">
        <w:rPr>
          <w:rFonts w:hint="eastAsia"/>
        </w:rPr>
        <w:t>安钢离退休职工管理中心</w:t>
      </w:r>
      <w:r>
        <w:rPr>
          <w:rFonts w:hint="eastAsia"/>
        </w:rPr>
        <w:t>2023-4-2</w:t>
      </w:r>
    </w:p>
    <w:p w:rsidR="00B30E74" w:rsidRDefault="00B30E74" w:rsidP="00E55759">
      <w:pPr>
        <w:sectPr w:rsidR="00B30E74" w:rsidSect="00E55759">
          <w:type w:val="continuous"/>
          <w:pgSz w:w="11906" w:h="16838"/>
          <w:pgMar w:top="1644" w:right="1236" w:bottom="1418" w:left="1814" w:header="851" w:footer="907" w:gutter="0"/>
          <w:pgNumType w:start="1"/>
          <w:cols w:space="720"/>
          <w:docGrid w:type="lines" w:linePitch="341" w:charSpace="2373"/>
        </w:sectPr>
      </w:pPr>
    </w:p>
    <w:p w:rsidR="00FE3FEC" w:rsidRDefault="00FE3FEC"/>
    <w:sectPr w:rsidR="00FE3F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0E74"/>
    <w:rsid w:val="00B30E74"/>
    <w:rsid w:val="00FE3F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0E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30E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3542</Characters>
  <Application>Microsoft Office Word</Application>
  <DocSecurity>0</DocSecurity>
  <Lines>29</Lines>
  <Paragraphs>8</Paragraphs>
  <ScaleCrop>false</ScaleCrop>
  <Company>Microsoft</Company>
  <LinksUpToDate>false</LinksUpToDate>
  <CharactersWithSpaces>4155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2023-04-04T07:06:00Z</dcterms:created>
</cp:coreProperties>
</file>