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298" w:rsidRDefault="00F23298" w:rsidP="00DE5156">
      <w:pPr>
        <w:pStyle w:val="1"/>
      </w:pPr>
      <w:r w:rsidRPr="00DE5156">
        <w:rPr>
          <w:rFonts w:hint="eastAsia"/>
        </w:rPr>
        <w:t>数字化转型：加速企业转型升级的关键路径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随着信息技术的不断发展，企业数字化转型已成为当今商业世界的重要趋势。数字化转型是企业在现代化信息化环境下的必然选择，是企业转型升级的必然路径。本文将就企业数字化转型的背景、优势、挑战和实现路径等方面进行深入分析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一、背景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随着科技进步和信息技术的不断发展，信息化已成为推动企业竞争力提升和升级转型的重要驱动力。数字化转型是企业利用信息化技术改造传统业务模式，提高效率和效益，实现数字化经营的全过程，从而提高企业的市场竞争力和创新能力。数字化转型的背景主要有以下几个方面：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信息技术的快速发展：随着移动互联网、大数据、云计算、人工智能等信息技术的迅猛发展，使得企业信息化程度的要求越来越高，只有通过数字化转型才能保持市场竞争力。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产业结构的变化：经济结构转型升级，以数字技术为主的新经济逐渐取代传统的制造业和服务业，促使企业必须实现数字化转型以适应新的市场环境和经济形势。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用户需求的变化：数字化时代下用户需求日益多样化和个性化，只有通过数字化转型才能实现个性化定制，提高用户满意度和忠诚度。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二、优势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企业数字化转型能够带来许多显著的优势，主要有以下几点：</w:t>
      </w:r>
    </w:p>
    <w:p w:rsidR="00F23298" w:rsidRDefault="00F23298" w:rsidP="00F23298">
      <w:pPr>
        <w:ind w:firstLineChars="200" w:firstLine="420"/>
      </w:pPr>
      <w:r>
        <w:t>1</w:t>
      </w:r>
      <w:r>
        <w:t>、提高生产效率和经营效益：数字化转型可以利用信息技术优化生产和经营流程，提高效率和效益，减少成本和时间浪费，从而提高生产效率和经营效益。</w:t>
      </w:r>
    </w:p>
    <w:p w:rsidR="00F23298" w:rsidRDefault="00F23298" w:rsidP="00F23298">
      <w:pPr>
        <w:ind w:firstLineChars="200" w:firstLine="420"/>
      </w:pPr>
      <w:r>
        <w:t>2</w:t>
      </w:r>
      <w:r>
        <w:t>、提升客户体验和满意度：数字化转型可以实现个性化定制和服务，提高客户体验和满意度，增加客户忠诚度和二次消费。</w:t>
      </w:r>
    </w:p>
    <w:p w:rsidR="00F23298" w:rsidRDefault="00F23298" w:rsidP="00F23298">
      <w:pPr>
        <w:ind w:firstLineChars="200" w:firstLine="420"/>
      </w:pPr>
      <w:r>
        <w:t>3</w:t>
      </w:r>
      <w:r>
        <w:t>、加强品牌形象和市场竞争力：数字化转型可以提升企业品牌形象和市场竞争力，加强企业在市场中的话语权和竞争优势。</w:t>
      </w:r>
    </w:p>
    <w:p w:rsidR="00F23298" w:rsidRDefault="00F23298" w:rsidP="00F23298">
      <w:pPr>
        <w:ind w:firstLineChars="200" w:firstLine="420"/>
      </w:pPr>
      <w:r>
        <w:t>4</w:t>
      </w:r>
      <w:r>
        <w:t>、促进业务协同和创新发展：数字化转型可以促进业务协同和信息共享，推动企业创新发展和不断升级服务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三、实现路径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企业数字化转型需要从多个方面进行实现，主要包括以下几点：</w:t>
      </w:r>
    </w:p>
    <w:p w:rsidR="00F23298" w:rsidRDefault="00F23298" w:rsidP="00F23298">
      <w:pPr>
        <w:ind w:firstLineChars="200" w:firstLine="420"/>
      </w:pPr>
      <w:r>
        <w:t>1</w:t>
      </w:r>
      <w:r>
        <w:t>、制定数字化转型战略：企业需要制定清晰的数字化转型战略，确定数字化转型的方向和目标，明确数字化转型的优势和挑战，从而保证数字化转型的顺利实施。</w:t>
      </w:r>
    </w:p>
    <w:p w:rsidR="00F23298" w:rsidRDefault="00F23298" w:rsidP="00F23298">
      <w:pPr>
        <w:ind w:firstLineChars="200" w:firstLine="420"/>
      </w:pPr>
      <w:r>
        <w:t>2</w:t>
      </w:r>
      <w:r>
        <w:t>、建设数字化平台：企业需要建设数字化平台，包括数字化基础设施、数字化服务和数字化产品，从而实现数字化转型的全面覆盖和支撑。</w:t>
      </w:r>
    </w:p>
    <w:p w:rsidR="00F23298" w:rsidRDefault="00F23298" w:rsidP="00F23298">
      <w:pPr>
        <w:ind w:firstLineChars="200" w:firstLine="420"/>
      </w:pPr>
      <w:r>
        <w:t>3</w:t>
      </w:r>
      <w:r>
        <w:t>、推动数字化创新：企业需要不断推动数字化创新，包括技术创新和业务模式创新，以满足用户需求和市场变化的要求。</w:t>
      </w:r>
    </w:p>
    <w:p w:rsidR="00F23298" w:rsidRDefault="00F23298" w:rsidP="00F23298">
      <w:pPr>
        <w:ind w:firstLineChars="200" w:firstLine="420"/>
      </w:pPr>
      <w:r>
        <w:t>4</w:t>
      </w:r>
      <w:r>
        <w:t>、建立数字化文化：企业需要建立数字化文化，包括数字化素养和数字化思维，以推动数字化转型的深入发展。</w:t>
      </w:r>
    </w:p>
    <w:p w:rsidR="00F23298" w:rsidRDefault="00F23298" w:rsidP="00F23298">
      <w:pPr>
        <w:ind w:firstLineChars="200" w:firstLine="420"/>
      </w:pPr>
      <w:r>
        <w:t>5</w:t>
      </w:r>
      <w:r>
        <w:t>、加强人才培养：企业需要加强人才培养，培养数字化转型所需的人才，包括技术人才、管理人才和创新人才，以保证数字化转型的顺利实施。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企业数字化转型已成为现代化信息化环境下的必然选择，通过数字化转型可以提高生产效率和经营效益，提升客户体验和满意度，加强品牌形象和市场竞争力，促进业务协同和创新发展。数字化转型虽然面临着一些挑战，但企业可以通过制定数字化转型战略、建设数字化平台、推动数字化创新、建立数字化文化和加强人才培养等方面进行实现，加速数字化转型进程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如果企业想加快转型，可以借助蜘点一体化平台，打通采购—销售—仓储—人员—业务渠道等数据，企业经营者可以了解到企业全面的情况和完整的数据信息，利用实时获得的各项数据分析企业经营的各种维度。目前，蜘点数字化平台助推了传统企业、大宗贸易企业、商砼企业、煤炭企业等各类型企业升级发展，推动了行业数字化转型和相关数字化市场的集约化、规范化发展，有利于带动绿色制造生态形成、产业绿色转型升级及传统行业提质增效。</w:t>
      </w:r>
    </w:p>
    <w:p w:rsidR="00F23298" w:rsidRDefault="00F23298" w:rsidP="00F23298">
      <w:pPr>
        <w:ind w:firstLineChars="200" w:firstLine="420"/>
      </w:pPr>
      <w:r>
        <w:rPr>
          <w:rFonts w:hint="eastAsia"/>
        </w:rPr>
        <w:t>未来，蜘点将继续大力发展产业互联网平台，不断在实践中开拓切实有效的落地方案，把新产品、新技术的研究作为主导战略目标，同时，蜘点诚挚邀请行业领袖、企业主等拥有大量企业资源的人士加入蜘点合伙人的队伍，共同把握宝贵机遇，运用新时代下科技数据让产业红利普惠市场大众，努力让数字经济释放更大潜力。</w:t>
      </w:r>
    </w:p>
    <w:p w:rsidR="00F23298" w:rsidRDefault="00F23298" w:rsidP="00953AB5">
      <w:pPr>
        <w:sectPr w:rsidR="00F23298" w:rsidSect="00953A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4DFC" w:rsidRDefault="00844DFC"/>
    <w:sectPr w:rsidR="00844D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3298"/>
    <w:rsid w:val="00844DFC"/>
    <w:rsid w:val="00F23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329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2329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Company>Microsoft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2023-03-29T09:35:00Z</dcterms:created>
</cp:coreProperties>
</file>