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23B8" w:rsidRDefault="001423B8" w:rsidP="00BA7596">
      <w:pPr>
        <w:pStyle w:val="1"/>
        <w:spacing w:line="245" w:lineRule="auto"/>
      </w:pPr>
      <w:r>
        <w:rPr>
          <w:rFonts w:hint="eastAsia"/>
        </w:rPr>
        <w:t>乐亭经济开发区</w:t>
      </w:r>
      <w:r>
        <w:t>:搭建购销平台 助力企业发展</w:t>
      </w:r>
    </w:p>
    <w:p w:rsidR="001423B8" w:rsidRDefault="001423B8" w:rsidP="001423B8">
      <w:pPr>
        <w:spacing w:line="245" w:lineRule="auto"/>
        <w:ind w:firstLineChars="200" w:firstLine="420"/>
        <w:jc w:val="left"/>
      </w:pPr>
      <w:r>
        <w:rPr>
          <w:rFonts w:hint="eastAsia"/>
        </w:rPr>
        <w:t>为充分发挥经济开发区临近钢铁生产基地区位优势，通过整合辖区内市场资源，畅通原料集采渠道，助力企业降本增效，近日，乐亭经济开发区管委会组织召开钢铁耗材集中采购交流会。乐亭经济开发区相关负责同志及</w:t>
      </w:r>
      <w:r>
        <w:t>30</w:t>
      </w:r>
      <w:r>
        <w:t>余家企业代表参加会议。</w:t>
      </w:r>
    </w:p>
    <w:p w:rsidR="001423B8" w:rsidRDefault="001423B8" w:rsidP="001423B8">
      <w:pPr>
        <w:spacing w:line="245" w:lineRule="auto"/>
        <w:ind w:firstLineChars="200" w:firstLine="420"/>
        <w:jc w:val="left"/>
      </w:pPr>
      <w:r>
        <w:rPr>
          <w:rFonts w:hint="eastAsia"/>
        </w:rPr>
        <w:t>会上，开发区耗钢企业详细介绍了当前钢铁主要品类、价格及采购时限；钢铁生产企业介绍了各自产品种类及型号，双方围绕钢材交割方式，生产供应周期及价格进行了深入探讨交流，双方一致认为，目前经济开发区内耗钢企业整体用量大，要充分发挥体量大、运距短的区位优势，降低企业钢材采购成本。供销企业双方通过面对面的深入交流，详细探讨了集中采购具体业务，为集采工作取得实质性进展奠定了基础。交流会上，双方企业代表就集采工作签订了框架合作协议，初步达成合作意向。</w:t>
      </w:r>
    </w:p>
    <w:p w:rsidR="001423B8" w:rsidRDefault="001423B8" w:rsidP="001423B8">
      <w:pPr>
        <w:spacing w:line="245" w:lineRule="auto"/>
        <w:ind w:firstLineChars="200" w:firstLine="420"/>
        <w:jc w:val="left"/>
      </w:pPr>
      <w:r>
        <w:rPr>
          <w:rFonts w:hint="eastAsia"/>
        </w:rPr>
        <w:t>华北康港钢构有限公司总经理</w:t>
      </w:r>
    </w:p>
    <w:p w:rsidR="001423B8" w:rsidRDefault="001423B8" w:rsidP="001423B8">
      <w:pPr>
        <w:spacing w:line="245" w:lineRule="auto"/>
        <w:ind w:firstLineChars="200" w:firstLine="420"/>
        <w:jc w:val="left"/>
      </w:pPr>
      <w:r>
        <w:rPr>
          <w:rFonts w:hint="eastAsia"/>
        </w:rPr>
        <w:t>杜玲</w:t>
      </w:r>
    </w:p>
    <w:p w:rsidR="001423B8" w:rsidRDefault="001423B8" w:rsidP="001423B8">
      <w:pPr>
        <w:spacing w:line="245" w:lineRule="auto"/>
        <w:ind w:firstLineChars="200" w:firstLine="420"/>
        <w:jc w:val="left"/>
      </w:pPr>
      <w:r>
        <w:rPr>
          <w:rFonts w:hint="eastAsia"/>
        </w:rPr>
        <w:t>非常感谢这次管委会搭建的对接平台，让我们需求企业和钢企之间面对面交流，大家互相有了深入的了解，希望我们在后续的交流中有深度的合作，为乐亭经济开发区的发展助力。</w:t>
      </w:r>
    </w:p>
    <w:p w:rsidR="001423B8" w:rsidRDefault="001423B8" w:rsidP="001423B8">
      <w:pPr>
        <w:spacing w:line="245" w:lineRule="auto"/>
        <w:ind w:firstLineChars="200" w:firstLine="420"/>
        <w:jc w:val="left"/>
      </w:pPr>
      <w:r>
        <w:rPr>
          <w:rFonts w:hint="eastAsia"/>
        </w:rPr>
        <w:t>浙江物产中大国际贸易集团</w:t>
      </w:r>
    </w:p>
    <w:p w:rsidR="001423B8" w:rsidRDefault="001423B8" w:rsidP="001423B8">
      <w:pPr>
        <w:spacing w:line="245" w:lineRule="auto"/>
        <w:ind w:firstLineChars="200" w:firstLine="420"/>
        <w:jc w:val="left"/>
      </w:pPr>
      <w:r>
        <w:rPr>
          <w:rFonts w:hint="eastAsia"/>
        </w:rPr>
        <w:t>有限公司板材部经理</w:t>
      </w:r>
      <w:r>
        <w:t xml:space="preserve"> </w:t>
      </w:r>
      <w:r>
        <w:t>王芳华</w:t>
      </w:r>
    </w:p>
    <w:p w:rsidR="001423B8" w:rsidRDefault="001423B8" w:rsidP="001423B8">
      <w:pPr>
        <w:spacing w:line="245" w:lineRule="auto"/>
        <w:ind w:firstLineChars="200" w:firstLine="420"/>
        <w:jc w:val="left"/>
      </w:pPr>
      <w:r>
        <w:rPr>
          <w:rFonts w:hint="eastAsia"/>
        </w:rPr>
        <w:t>今天的对接会比较成功，我们也希望这次会议可以在企业之间起到蓄水池和助力站的作用，能够实质性的为钢厂增加销量，能够为各企业解决实际难题。</w:t>
      </w:r>
    </w:p>
    <w:p w:rsidR="001423B8" w:rsidRDefault="001423B8" w:rsidP="001423B8">
      <w:pPr>
        <w:spacing w:line="245" w:lineRule="auto"/>
        <w:ind w:firstLineChars="200" w:firstLine="420"/>
        <w:jc w:val="left"/>
      </w:pPr>
      <w:r>
        <w:rPr>
          <w:rFonts w:hint="eastAsia"/>
        </w:rPr>
        <w:t>乐亭建筑支护装备协会秘书长</w:t>
      </w:r>
    </w:p>
    <w:p w:rsidR="001423B8" w:rsidRDefault="001423B8" w:rsidP="001423B8">
      <w:pPr>
        <w:spacing w:line="245" w:lineRule="auto"/>
        <w:ind w:firstLineChars="200" w:firstLine="420"/>
        <w:jc w:val="left"/>
      </w:pPr>
      <w:r>
        <w:rPr>
          <w:rFonts w:hint="eastAsia"/>
        </w:rPr>
        <w:t>源美模架科技有限公司董事长</w:t>
      </w:r>
      <w:r>
        <w:t xml:space="preserve"> </w:t>
      </w:r>
      <w:r>
        <w:t>贺岗</w:t>
      </w:r>
    </w:p>
    <w:p w:rsidR="001423B8" w:rsidRDefault="001423B8" w:rsidP="001423B8">
      <w:pPr>
        <w:spacing w:line="245" w:lineRule="auto"/>
        <w:ind w:firstLineChars="200" w:firstLine="420"/>
        <w:jc w:val="left"/>
      </w:pPr>
      <w:r>
        <w:rPr>
          <w:rFonts w:hint="eastAsia"/>
        </w:rPr>
        <w:t>在本次交流会上，我们耗钢企业都提出了各自的需求，比如说在价格、付款方式、运费等方面的一些困难和需求。参加会议的各大钢厂负责同志也表示愿意讨论解决我们提出的一些相关问题。开发区同志辛苦搭建本次供需对接交流平台，帮助中小企业解决经营中遇到的切实问题，我们耗钢企业特别感谢。</w:t>
      </w:r>
    </w:p>
    <w:p w:rsidR="001423B8" w:rsidRDefault="001423B8" w:rsidP="001423B8">
      <w:pPr>
        <w:spacing w:line="245" w:lineRule="auto"/>
        <w:ind w:firstLineChars="200" w:firstLine="420"/>
        <w:jc w:val="left"/>
      </w:pPr>
      <w:r>
        <w:rPr>
          <w:rFonts w:hint="eastAsia"/>
        </w:rPr>
        <w:t>会议号召参会企业要以此次集采活动为契机，共同搭建耗钢企业生产原料采购平台网络，实现产销双方共赢发展，并一如既往的发挥人脉资源优势，积极参与开发区招商引资工作，助力园区发展。园区管委会也将继续全力做好助企服务，尽心尽责的为区内企业发展保驾护航。</w:t>
      </w:r>
    </w:p>
    <w:p w:rsidR="001423B8" w:rsidRDefault="001423B8" w:rsidP="001423B8">
      <w:pPr>
        <w:spacing w:line="245" w:lineRule="auto"/>
        <w:ind w:firstLineChars="200" w:firstLine="420"/>
        <w:jc w:val="left"/>
      </w:pPr>
      <w:r>
        <w:rPr>
          <w:rFonts w:hint="eastAsia"/>
        </w:rPr>
        <w:t>经济开发区管委会副主任</w:t>
      </w:r>
    </w:p>
    <w:p w:rsidR="001423B8" w:rsidRDefault="001423B8" w:rsidP="001423B8">
      <w:pPr>
        <w:spacing w:line="245" w:lineRule="auto"/>
        <w:ind w:firstLineChars="200" w:firstLine="420"/>
        <w:jc w:val="left"/>
      </w:pPr>
      <w:r>
        <w:rPr>
          <w:rFonts w:hint="eastAsia"/>
        </w:rPr>
        <w:t>阚乐营</w:t>
      </w:r>
    </w:p>
    <w:p w:rsidR="001423B8" w:rsidRDefault="001423B8" w:rsidP="001423B8">
      <w:pPr>
        <w:spacing w:line="245" w:lineRule="auto"/>
        <w:ind w:firstLineChars="200" w:firstLine="420"/>
        <w:jc w:val="left"/>
      </w:pPr>
      <w:r>
        <w:rPr>
          <w:rFonts w:hint="eastAsia"/>
        </w:rPr>
        <w:t>此次活动是开发区深入贯彻落实县委县政府经济工作会议精神，并且在充分调研的基础上，谋划举办此次交流活动，参会钢铁企业和耗钢企业围绕钢材产品供需采购进行交流，目的是充分发挥开发区钢铁产业优势。开发区管委会搭建购销平台，引导购销双方通过集采方式进一步加强合作，进而助力企业降本增效。</w:t>
      </w:r>
    </w:p>
    <w:p w:rsidR="001423B8" w:rsidRDefault="001423B8" w:rsidP="001423B8">
      <w:pPr>
        <w:spacing w:line="245" w:lineRule="auto"/>
        <w:ind w:firstLineChars="200" w:firstLine="420"/>
        <w:jc w:val="left"/>
      </w:pPr>
      <w:r>
        <w:rPr>
          <w:rFonts w:hint="eastAsia"/>
        </w:rPr>
        <w:t>开发区管委会将以此次集采交流会为契机，围绕钢铁产业链下游企业组织开展工业气体、焊丝等生产要素的集中采购，进一步发挥产业优势，为辖区企业降本增效和高质量发展提供助力。同时，充分发挥临近钢铁生产基地区位优势，不断优化各类生产要素配置，大力凸显钢铁原料供应优势，积极招引装备制造类项目，推动招商引资工作深入开展。</w:t>
      </w:r>
    </w:p>
    <w:p w:rsidR="001423B8" w:rsidRDefault="001423B8" w:rsidP="001423B8">
      <w:pPr>
        <w:spacing w:line="245" w:lineRule="auto"/>
        <w:ind w:firstLineChars="200" w:firstLine="420"/>
        <w:jc w:val="right"/>
      </w:pPr>
      <w:r>
        <w:rPr>
          <w:rFonts w:hint="eastAsia"/>
        </w:rPr>
        <w:t>澎湃新闻</w:t>
      </w:r>
      <w:r>
        <w:t>2023-03-09</w:t>
      </w:r>
    </w:p>
    <w:p w:rsidR="001423B8" w:rsidRDefault="001423B8" w:rsidP="008833F0">
      <w:pPr>
        <w:sectPr w:rsidR="001423B8" w:rsidSect="008833F0">
          <w:type w:val="continuous"/>
          <w:pgSz w:w="11906" w:h="16838"/>
          <w:pgMar w:top="1644" w:right="1236" w:bottom="1418" w:left="1814" w:header="851" w:footer="907" w:gutter="0"/>
          <w:pgNumType w:start="1"/>
          <w:cols w:space="720"/>
          <w:docGrid w:type="lines" w:linePitch="341" w:charSpace="2373"/>
        </w:sectPr>
      </w:pPr>
    </w:p>
    <w:p w:rsidR="00374C52" w:rsidRDefault="00374C52"/>
    <w:sectPr w:rsidR="00374C5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423B8"/>
    <w:rsid w:val="001423B8"/>
    <w:rsid w:val="00374C5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423B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423B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172</Words>
  <Characters>986</Characters>
  <Application>Microsoft Office Word</Application>
  <DocSecurity>0</DocSecurity>
  <Lines>8</Lines>
  <Paragraphs>2</Paragraphs>
  <ScaleCrop>false</ScaleCrop>
  <Company>Microsoft</Company>
  <LinksUpToDate>false</LinksUpToDate>
  <CharactersWithSpaces>1156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2023-03-28T02:24:00Z</dcterms:created>
</cp:coreProperties>
</file>