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E6" w:rsidRDefault="00162FE6" w:rsidP="00842A04">
      <w:pPr>
        <w:pStyle w:val="1"/>
      </w:pPr>
      <w:r w:rsidRPr="00842A04">
        <w:rPr>
          <w:rFonts w:hint="eastAsia"/>
        </w:rPr>
        <w:t>石景山苹果园边府社区：未诉先办在行动</w:t>
      </w:r>
      <w:r w:rsidRPr="00842A04">
        <w:t xml:space="preserve"> 清理卫生死角创城惠民</w:t>
      </w:r>
    </w:p>
    <w:p w:rsidR="00162FE6" w:rsidRDefault="00162FE6" w:rsidP="00162FE6">
      <w:pPr>
        <w:ind w:firstLineChars="200" w:firstLine="420"/>
      </w:pPr>
      <w:r>
        <w:t>2023</w:t>
      </w:r>
      <w:r>
        <w:t>年立春后，北京市石景山区苹果园街道边府社区环境志愿巡查队便开始行动，对社区内卫生环境状况进行了大规模排查。</w:t>
      </w:r>
    </w:p>
    <w:p w:rsidR="00162FE6" w:rsidRDefault="00162FE6" w:rsidP="00162FE6">
      <w:pPr>
        <w:ind w:firstLineChars="200" w:firstLine="420"/>
      </w:pPr>
      <w:r>
        <w:rPr>
          <w:rFonts w:hint="eastAsia"/>
        </w:rPr>
        <w:t>经排查，巡查队发现城建四卫生队死角多，有废弃床垫、泡沫箱、塑料袋及生活垃圾，不仅影响环境整洁，</w:t>
      </w:r>
    </w:p>
    <w:p w:rsidR="00162FE6" w:rsidRDefault="00162FE6" w:rsidP="00162FE6">
      <w:pPr>
        <w:ind w:firstLineChars="200" w:firstLine="420"/>
      </w:pPr>
      <w:r>
        <w:rPr>
          <w:rFonts w:hint="eastAsia"/>
        </w:rPr>
        <w:t>还存在火灾安全隐患，而且容易滋生蚊虫</w:t>
      </w:r>
    </w:p>
    <w:p w:rsidR="00162FE6" w:rsidRDefault="00162FE6" w:rsidP="00162FE6">
      <w:pPr>
        <w:ind w:firstLineChars="200" w:firstLine="420"/>
      </w:pPr>
      <w:r>
        <w:rPr>
          <w:rFonts w:hint="eastAsia"/>
        </w:rPr>
        <w:t>严重影响居住区的公共卫生安全。</w:t>
      </w:r>
    </w:p>
    <w:p w:rsidR="00162FE6" w:rsidRDefault="00162FE6" w:rsidP="00162FE6">
      <w:pPr>
        <w:ind w:firstLineChars="200" w:firstLine="420"/>
      </w:pPr>
      <w:r>
        <w:rPr>
          <w:rFonts w:hint="eastAsia"/>
        </w:rPr>
        <w:t>得知这一情况，边府社区党委立即响应</w:t>
      </w:r>
    </w:p>
    <w:p w:rsidR="00162FE6" w:rsidRDefault="00162FE6" w:rsidP="00162FE6">
      <w:pPr>
        <w:ind w:firstLineChars="200" w:firstLine="420"/>
      </w:pPr>
      <w:r>
        <w:rPr>
          <w:rFonts w:hint="eastAsia"/>
        </w:rPr>
        <w:t>在苹果园街道指挥中心的全力配合下</w:t>
      </w:r>
    </w:p>
    <w:p w:rsidR="00162FE6" w:rsidRDefault="00162FE6" w:rsidP="00162FE6">
      <w:pPr>
        <w:ind w:firstLineChars="200" w:firstLine="420"/>
      </w:pPr>
      <w:r>
        <w:rPr>
          <w:rFonts w:hint="eastAsia"/>
        </w:rPr>
        <w:t>社区工作人员、老街坊志愿者、文勇建业工作人员对城建四卫生队开展大规模垃圾死角专项整治行动。</w:t>
      </w:r>
    </w:p>
    <w:p w:rsidR="00162FE6" w:rsidRDefault="00162FE6" w:rsidP="00162FE6">
      <w:pPr>
        <w:ind w:firstLineChars="200" w:firstLine="420"/>
      </w:pPr>
      <w:r>
        <w:rPr>
          <w:rFonts w:hint="eastAsia"/>
        </w:rPr>
        <w:t>工作人员将垃圾进行整理并装到垃圾清运车上</w:t>
      </w:r>
    </w:p>
    <w:p w:rsidR="00162FE6" w:rsidRDefault="00162FE6" w:rsidP="00162FE6">
      <w:pPr>
        <w:ind w:firstLineChars="200" w:firstLine="420"/>
      </w:pPr>
      <w:r>
        <w:rPr>
          <w:rFonts w:hint="eastAsia"/>
        </w:rPr>
        <w:t>随后将地面清扫干净。</w:t>
      </w:r>
    </w:p>
    <w:p w:rsidR="00162FE6" w:rsidRDefault="00162FE6" w:rsidP="00162FE6">
      <w:pPr>
        <w:ind w:firstLineChars="200" w:firstLine="420"/>
      </w:pPr>
      <w:r>
        <w:rPr>
          <w:rFonts w:hint="eastAsia"/>
        </w:rPr>
        <w:t>面对垃圾污物散发的脏臭味</w:t>
      </w:r>
    </w:p>
    <w:p w:rsidR="00162FE6" w:rsidRDefault="00162FE6" w:rsidP="00162FE6">
      <w:pPr>
        <w:ind w:firstLineChars="200" w:firstLine="420"/>
      </w:pPr>
      <w:r>
        <w:rPr>
          <w:rFonts w:hint="eastAsia"/>
        </w:rPr>
        <w:t>现场所有人没有怨言和畏难情绪。经过两天的集中清理整治，之前垃圾遍地、狼藉一片的区域焕然一新。</w:t>
      </w:r>
    </w:p>
    <w:p w:rsidR="00162FE6" w:rsidRDefault="00162FE6" w:rsidP="00162FE6">
      <w:pPr>
        <w:ind w:firstLineChars="200" w:firstLine="420"/>
      </w:pPr>
      <w:r>
        <w:rPr>
          <w:rFonts w:hint="eastAsia"/>
        </w:rPr>
        <w:t>同时，为进一步巩固小区环境综合整治成果。</w:t>
      </w:r>
    </w:p>
    <w:p w:rsidR="00162FE6" w:rsidRDefault="00162FE6" w:rsidP="00162FE6">
      <w:pPr>
        <w:ind w:firstLineChars="200" w:firstLine="420"/>
      </w:pPr>
      <w:r>
        <w:rPr>
          <w:rFonts w:hint="eastAsia"/>
        </w:rPr>
        <w:t>边府社区向居民宣传了维护社区美好环境的重要意义。</w:t>
      </w:r>
    </w:p>
    <w:p w:rsidR="00162FE6" w:rsidRDefault="00162FE6" w:rsidP="00162FE6">
      <w:pPr>
        <w:ind w:firstLineChars="200" w:firstLine="420"/>
      </w:pPr>
      <w:r>
        <w:rPr>
          <w:rFonts w:hint="eastAsia"/>
        </w:rPr>
        <w:t>引导居民养成自觉的意识与良好的文明习惯。</w:t>
      </w:r>
    </w:p>
    <w:p w:rsidR="00162FE6" w:rsidRDefault="00162FE6" w:rsidP="00162FE6">
      <w:pPr>
        <w:ind w:firstLineChars="200" w:firstLine="420"/>
      </w:pPr>
      <w:r>
        <w:rPr>
          <w:rFonts w:hint="eastAsia"/>
        </w:rPr>
        <w:t>倡导居民共同营造环境优美、文明整洁的社区环境。</w:t>
      </w:r>
    </w:p>
    <w:p w:rsidR="00162FE6" w:rsidRPr="00842A04" w:rsidRDefault="00162FE6" w:rsidP="00162FE6">
      <w:pPr>
        <w:ind w:firstLineChars="200" w:firstLine="420"/>
        <w:jc w:val="right"/>
      </w:pPr>
      <w:r w:rsidRPr="00842A04">
        <w:t>人民网北京频道</w:t>
      </w:r>
      <w:r w:rsidRPr="00842A04">
        <w:t>2023</w:t>
      </w:r>
      <w:r w:rsidRPr="00842A04">
        <w:t>年</w:t>
      </w:r>
      <w:r w:rsidRPr="00842A04">
        <w:t>02</w:t>
      </w:r>
      <w:r w:rsidRPr="00842A04">
        <w:t>月</w:t>
      </w:r>
      <w:r w:rsidRPr="00842A04">
        <w:t>18</w:t>
      </w:r>
    </w:p>
    <w:p w:rsidR="00162FE6" w:rsidRDefault="00162FE6" w:rsidP="00291753">
      <w:pPr>
        <w:sectPr w:rsidR="00162FE6" w:rsidSect="00291753">
          <w:type w:val="continuous"/>
          <w:pgSz w:w="11906" w:h="16838"/>
          <w:pgMar w:top="1644" w:right="1236" w:bottom="1418" w:left="1814" w:header="851" w:footer="907" w:gutter="0"/>
          <w:pgNumType w:start="1"/>
          <w:cols w:space="720"/>
          <w:docGrid w:type="lines" w:linePitch="341" w:charSpace="2373"/>
        </w:sectPr>
      </w:pPr>
    </w:p>
    <w:p w:rsidR="003B0411" w:rsidRDefault="003B0411"/>
    <w:sectPr w:rsidR="003B0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FE6"/>
    <w:rsid w:val="00162FE6"/>
    <w:rsid w:val="003B0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2F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2F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2023-02-27T06:36:00Z</dcterms:created>
</cp:coreProperties>
</file>