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F8" w:rsidRDefault="00A540F8">
      <w:pPr>
        <w:pStyle w:val="1"/>
      </w:pPr>
      <w:r>
        <w:rPr>
          <w:rFonts w:hint="eastAsia"/>
        </w:rPr>
        <w:t>朝阳区东坝地区“三位一体”协同发力，党建引领基层治理</w:t>
      </w:r>
    </w:p>
    <w:p w:rsidR="00A540F8" w:rsidRDefault="00A540F8">
      <w:pPr>
        <w:ind w:firstLine="420"/>
      </w:pPr>
      <w:r>
        <w:rPr>
          <w:rFonts w:hint="eastAsia"/>
        </w:rPr>
        <w:t>朝阳区东坝地区以政府购买社会组织服务项目、东坝地区社区社会组织联合会、社会组织培育孵化中心及基层自治力量增能计划为抓手，“三位一体”协同发力，围绕居民议事协商开展系列活动，引导辖区“门楼院长”和居民广泛参与社区治理，不断提升居民幸福感、获得感、安全感。</w:t>
      </w:r>
    </w:p>
    <w:p w:rsidR="00A540F8" w:rsidRDefault="00A540F8">
      <w:pPr>
        <w:ind w:firstLine="420"/>
      </w:pPr>
      <w:r>
        <w:rPr>
          <w:rFonts w:hint="eastAsia"/>
        </w:rPr>
        <w:t>助力“领头雁”建设——</w:t>
      </w:r>
      <w:r>
        <w:rPr>
          <w:rFonts w:hint="eastAsia"/>
        </w:rPr>
        <w:t>217</w:t>
      </w:r>
      <w:r>
        <w:rPr>
          <w:rFonts w:hint="eastAsia"/>
        </w:rPr>
        <w:t>支社区居民队伍投身志愿服务</w:t>
      </w:r>
    </w:p>
    <w:p w:rsidR="00A540F8" w:rsidRDefault="00A540F8">
      <w:pPr>
        <w:ind w:firstLine="420"/>
      </w:pPr>
      <w:r>
        <w:rPr>
          <w:rFonts w:hint="eastAsia"/>
        </w:rPr>
        <w:t>充分发挥社会组织服务社会、服务群众作用，围绕党建引领、队伍培育、人才培养、资源整合，开展</w:t>
      </w:r>
      <w:r>
        <w:rPr>
          <w:rFonts w:hint="eastAsia"/>
        </w:rPr>
        <w:t>6</w:t>
      </w:r>
      <w:r>
        <w:rPr>
          <w:rFonts w:hint="eastAsia"/>
        </w:rPr>
        <w:t>个专题</w:t>
      </w:r>
      <w:r>
        <w:rPr>
          <w:rFonts w:hint="eastAsia"/>
        </w:rPr>
        <w:t>10</w:t>
      </w:r>
      <w:r>
        <w:rPr>
          <w:rFonts w:hint="eastAsia"/>
        </w:rPr>
        <w:t>余场培训，助力志愿服务“领头雁”队伍建设。</w:t>
      </w:r>
    </w:p>
    <w:p w:rsidR="00A540F8" w:rsidRDefault="00A540F8">
      <w:pPr>
        <w:ind w:firstLine="420"/>
      </w:pPr>
      <w:r>
        <w:rPr>
          <w:rFonts w:hint="eastAsia"/>
        </w:rPr>
        <w:t>依托“门楼院长”服务体系，引导居民投身志愿服务，开展“邻里守望，同心抗疫”“共建共治共享”社区议事协商等系列活动，在地区社会组织孵化中心的引领下，</w:t>
      </w:r>
      <w:r>
        <w:rPr>
          <w:rFonts w:hint="eastAsia"/>
        </w:rPr>
        <w:t>217</w:t>
      </w:r>
      <w:r>
        <w:rPr>
          <w:rFonts w:hint="eastAsia"/>
        </w:rPr>
        <w:t>支社区居民队伍在建设和谐宜居社区中发挥了积极作用。</w:t>
      </w:r>
    </w:p>
    <w:p w:rsidR="00A540F8" w:rsidRDefault="00A540F8">
      <w:pPr>
        <w:ind w:firstLine="420"/>
      </w:pPr>
      <w:r>
        <w:rPr>
          <w:rFonts w:hint="eastAsia"/>
        </w:rPr>
        <w:t>“有事儿好商量”——红松园北里社区居民议事协商实践</w:t>
      </w:r>
    </w:p>
    <w:p w:rsidR="00A540F8" w:rsidRDefault="00A540F8">
      <w:pPr>
        <w:ind w:firstLine="420"/>
      </w:pPr>
      <w:r>
        <w:rPr>
          <w:rFonts w:hint="eastAsia"/>
        </w:rPr>
        <w:t>完善社区居民议事协商平台，规范议事厅组织架构、代表产生办法、议事规则制度，畅通居民表达诉求渠道，做到“有事儿好商量”。</w:t>
      </w:r>
    </w:p>
    <w:p w:rsidR="00A540F8" w:rsidRDefault="00A540F8">
      <w:pPr>
        <w:ind w:firstLine="420"/>
      </w:pPr>
      <w:r>
        <w:rPr>
          <w:rFonts w:hint="eastAsia"/>
        </w:rPr>
        <w:t>“健身器材多长时间检修换新？”“会不会增加新种类的健身器材？”在老旧健身器材更新议题中，红松园北里社区把话筒递到居民手中，提供建设性意见，促进社区公共服务设施的需求准确完善。</w:t>
      </w:r>
    </w:p>
    <w:p w:rsidR="00A540F8" w:rsidRDefault="00A540F8">
      <w:pPr>
        <w:ind w:firstLine="420"/>
      </w:pPr>
      <w:r>
        <w:rPr>
          <w:rFonts w:hint="eastAsia"/>
        </w:rPr>
        <w:t>凝心汇力——汇景苑社区青少年参与居民融合</w:t>
      </w:r>
    </w:p>
    <w:p w:rsidR="00A540F8" w:rsidRDefault="00A540F8">
      <w:pPr>
        <w:ind w:firstLine="420"/>
      </w:pPr>
      <w:r>
        <w:rPr>
          <w:rFonts w:hint="eastAsia"/>
        </w:rPr>
        <w:t>聚焦青少年参与社区融合与社区建设，开展</w:t>
      </w:r>
      <w:r>
        <w:rPr>
          <w:rFonts w:hint="eastAsia"/>
        </w:rPr>
        <w:t>10</w:t>
      </w:r>
      <w:r>
        <w:rPr>
          <w:rFonts w:hint="eastAsia"/>
        </w:rPr>
        <w:t>个主题</w:t>
      </w:r>
      <w:r>
        <w:rPr>
          <w:rFonts w:hint="eastAsia"/>
        </w:rPr>
        <w:t>14</w:t>
      </w:r>
      <w:r>
        <w:rPr>
          <w:rFonts w:hint="eastAsia"/>
        </w:rPr>
        <w:t>场活动。通过开展专业小组工作坊和小小记者团采访活动，提升了社区青少年语言表达能力。开展变废为宝彩绘轮胎、社区小花匠、跳蚤市场等一系列亲子活动，助力青少年及家长融入社区。</w:t>
      </w:r>
    </w:p>
    <w:p w:rsidR="00A540F8" w:rsidRDefault="00A540F8">
      <w:pPr>
        <w:ind w:firstLine="420"/>
      </w:pPr>
      <w:r>
        <w:rPr>
          <w:rFonts w:hint="eastAsia"/>
        </w:rPr>
        <w:t>“分享你我”——常青藤社区居民自治实践</w:t>
      </w:r>
    </w:p>
    <w:p w:rsidR="00A540F8" w:rsidRDefault="00A540F8">
      <w:pPr>
        <w:ind w:firstLine="420"/>
      </w:pPr>
      <w:r>
        <w:rPr>
          <w:rFonts w:hint="eastAsia"/>
        </w:rPr>
        <w:t>围绕居民自治队伍培育和社区安全建设，常青藤社区居民自治项目开展</w:t>
      </w:r>
      <w:r>
        <w:rPr>
          <w:rFonts w:hint="eastAsia"/>
        </w:rPr>
        <w:t>8</w:t>
      </w:r>
      <w:r>
        <w:rPr>
          <w:rFonts w:hint="eastAsia"/>
        </w:rPr>
        <w:t>个主题</w:t>
      </w:r>
      <w:r>
        <w:rPr>
          <w:rFonts w:hint="eastAsia"/>
        </w:rPr>
        <w:t>24</w:t>
      </w:r>
      <w:r>
        <w:rPr>
          <w:rFonts w:hint="eastAsia"/>
        </w:rPr>
        <w:t>场活动。“分享你我，安全同行”“安全知识进万家”等系列宣传科普活动，增强了社区凝聚力，营造了共商共治的社区生活氛围。</w:t>
      </w:r>
    </w:p>
    <w:p w:rsidR="00A540F8" w:rsidRDefault="00A540F8">
      <w:pPr>
        <w:ind w:firstLine="420"/>
      </w:pPr>
      <w:r>
        <w:rPr>
          <w:rFonts w:hint="eastAsia"/>
        </w:rPr>
        <w:t>朝阳区东坝地区以居民为中心，不断健全党建引领下的居民自治，引导居民以更加多元、灵活的形式参与社区治理。</w:t>
      </w:r>
    </w:p>
    <w:p w:rsidR="00A540F8" w:rsidRDefault="00A540F8">
      <w:pPr>
        <w:jc w:val="right"/>
      </w:pPr>
      <w:r>
        <w:rPr>
          <w:rFonts w:hint="eastAsia"/>
        </w:rPr>
        <w:t>北京组工网</w:t>
      </w:r>
      <w:r>
        <w:rPr>
          <w:rFonts w:hint="eastAsia"/>
        </w:rPr>
        <w:t>2023-02-20</w:t>
      </w:r>
    </w:p>
    <w:p w:rsidR="00A540F8" w:rsidRDefault="00A540F8" w:rsidP="00291753">
      <w:pPr>
        <w:sectPr w:rsidR="00A540F8" w:rsidSect="0029175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96680" w:rsidRDefault="00E96680"/>
    <w:sectPr w:rsidR="00E9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0F8"/>
    <w:rsid w:val="00A540F8"/>
    <w:rsid w:val="00E9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540F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540F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2023-02-27T06:36:00Z</dcterms:created>
</cp:coreProperties>
</file>