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BBD" w:rsidRDefault="00025BBD" w:rsidP="00562FC3">
      <w:pPr>
        <w:pStyle w:val="1"/>
      </w:pPr>
      <w:r w:rsidRPr="00562FC3">
        <w:rPr>
          <w:rFonts w:hint="eastAsia"/>
        </w:rPr>
        <w:t>创新型企业文化：不是谁想玩就能玩</w:t>
      </w:r>
    </w:p>
    <w:p w:rsidR="00025BBD" w:rsidRDefault="00025BBD" w:rsidP="00025BBD">
      <w:pPr>
        <w:ind w:firstLineChars="200" w:firstLine="420"/>
      </w:pPr>
      <w:r>
        <w:rPr>
          <w:rFonts w:hint="eastAsia"/>
        </w:rPr>
        <w:t>如果给最近五年国内企业文化建设领域的热词做一个排行榜，我想“创新”一定会名列前茅。这一方面与国家的政策、舆论导向有一定关系；另一方面，三年疫情让很多企业举步维艰，为了生存与发展不得不寻求创新之路。</w:t>
      </w:r>
    </w:p>
    <w:p w:rsidR="00025BBD" w:rsidRDefault="00025BBD" w:rsidP="00025BBD">
      <w:pPr>
        <w:ind w:firstLineChars="200" w:firstLine="420"/>
      </w:pPr>
      <w:r>
        <w:rPr>
          <w:rFonts w:hint="eastAsia"/>
        </w:rPr>
        <w:t>为了验证这个假设，笔者特意对最近</w:t>
      </w:r>
      <w:r>
        <w:t>15</w:t>
      </w:r>
      <w:r>
        <w:t>年爱维龙媒所服务的企业文化案例做了不完全统计。</w:t>
      </w:r>
      <w:r>
        <w:t>2008</w:t>
      </w:r>
      <w:r>
        <w:t>至</w:t>
      </w:r>
      <w:r>
        <w:t>2017</w:t>
      </w:r>
      <w:r>
        <w:t>年间新提出核心价值观（或企业精神）的</w:t>
      </w:r>
      <w:r>
        <w:t>167</w:t>
      </w:r>
      <w:r>
        <w:t>家企业，其核心价值观（或企业精神）中提出</w:t>
      </w:r>
      <w:r>
        <w:t>“</w:t>
      </w:r>
      <w:r>
        <w:t>创新</w:t>
      </w:r>
      <w:r>
        <w:t>”</w:t>
      </w:r>
      <w:r>
        <w:t>的有</w:t>
      </w:r>
      <w:r>
        <w:t>86</w:t>
      </w:r>
      <w:r>
        <w:t>家，占比约</w:t>
      </w:r>
      <w:r>
        <w:t>51.5%</w:t>
      </w:r>
      <w:r>
        <w:t>；而</w:t>
      </w:r>
      <w:r>
        <w:t>2018</w:t>
      </w:r>
      <w:r>
        <w:t>至</w:t>
      </w:r>
      <w:r>
        <w:t>2022</w:t>
      </w:r>
      <w:r>
        <w:t>年间的</w:t>
      </w:r>
      <w:r>
        <w:t>95</w:t>
      </w:r>
      <w:r>
        <w:t>家企业，在其核心理念中提出</w:t>
      </w:r>
      <w:r>
        <w:t>“</w:t>
      </w:r>
      <w:r>
        <w:t>创新</w:t>
      </w:r>
      <w:r>
        <w:t>”</w:t>
      </w:r>
      <w:r>
        <w:t>的有</w:t>
      </w:r>
      <w:r>
        <w:t>72</w:t>
      </w:r>
      <w:r>
        <w:t>家，占比约</w:t>
      </w:r>
      <w:r>
        <w:t>75.8%</w:t>
      </w:r>
      <w:r>
        <w:t>。</w:t>
      </w:r>
    </w:p>
    <w:p w:rsidR="00025BBD" w:rsidRDefault="00025BBD" w:rsidP="00025BBD">
      <w:pPr>
        <w:ind w:firstLineChars="200" w:firstLine="420"/>
      </w:pPr>
      <w:r>
        <w:rPr>
          <w:rFonts w:hint="eastAsia"/>
        </w:rPr>
        <w:t>那么，这么多以创新为重要文化主张的企业，他们的企业是否是创新型企业，他们的文化又是否就是创新型文化呢？创新型文化的特点和建设要点又有哪些呢？</w:t>
      </w:r>
    </w:p>
    <w:p w:rsidR="00025BBD" w:rsidRDefault="00025BBD" w:rsidP="00025BBD">
      <w:pPr>
        <w:ind w:firstLineChars="200" w:firstLine="420"/>
      </w:pPr>
      <w:r>
        <w:rPr>
          <w:rFonts w:hint="eastAsia"/>
        </w:rPr>
        <w:t>组织文化研究者通常对奎因模型都不会陌生。而基于奎因模型的“对立价值模型”，从企业灵活性与适应性的强弱程度、企业管理内部（或外部）侧重程度这两个最基本的维度，将企业组织大致分为这样四种类型（如下图所示）。文章篇幅所限，本文主要谈创新型。所谓创新性的组织，往往相对更重视外部竞争和组织差异性，同时组织管理又比较灵活机动。而能够具有上述特征的企业，其企业文化一般具有创新型企业文化的特点。</w:t>
      </w:r>
    </w:p>
    <w:p w:rsidR="00025BBD" w:rsidRDefault="00025BBD" w:rsidP="00025BBD">
      <w:pPr>
        <w:ind w:firstLineChars="200" w:firstLine="420"/>
      </w:pPr>
      <w:r>
        <w:rPr>
          <w:rFonts w:hint="eastAsia"/>
        </w:rPr>
        <w:t>随着社会信息化程度的日益提高，产品和服务的生命周期迅速变短，利益相关者关系变化更加频繁，企业的创新精神越来越受到企业管理者的重视和推崇，但并不是所有倡导创新的企业文化都是创新型文化。</w:t>
      </w:r>
    </w:p>
    <w:p w:rsidR="00025BBD" w:rsidRDefault="00025BBD" w:rsidP="00025BBD">
      <w:pPr>
        <w:ind w:firstLineChars="200" w:firstLine="420"/>
      </w:pPr>
      <w:r>
        <w:rPr>
          <w:rFonts w:hint="eastAsia"/>
        </w:rPr>
        <w:t>创新型企业文化的基本假设是：未来是美好的；基于对外部环境变化的适应和行之有效的变革，会为企业带来资源和利润，因此企业应该把工作重心放在对未来的设计上。具体而言：企业成功的关键不是在陈旧模式下的加倍努力，而是着眼于企业未来发展的变革，甚至是敢为人先；持续致力于开发新产品和服务，是企业未来立于不败之地的前提；管理的主要任务是培养组织内部的创新思想和创新行为，尤其是企业家的洞察力和创造力。</w:t>
      </w:r>
    </w:p>
    <w:p w:rsidR="00025BBD" w:rsidRDefault="00025BBD" w:rsidP="00025BBD">
      <w:pPr>
        <w:ind w:firstLineChars="200" w:firstLine="420"/>
      </w:pPr>
      <w:r>
        <w:rPr>
          <w:rFonts w:hint="eastAsia"/>
        </w:rPr>
        <w:t>从创新型企业文化的建设主体来看，企业的核心决策者首先是革新者甚至冒险家。企业家将对实验和革新的使命感传递到整个团队，使员工在动态的、创业的和充满冒险精神的工作场所追求梦想，同时承担相应的风险和责任，进而使企业充满凝聚力。</w:t>
      </w:r>
    </w:p>
    <w:p w:rsidR="00025BBD" w:rsidRDefault="00025BBD" w:rsidP="00025BBD">
      <w:pPr>
        <w:ind w:firstLineChars="200" w:firstLine="420"/>
      </w:pPr>
      <w:r>
        <w:rPr>
          <w:rFonts w:hint="eastAsia"/>
        </w:rPr>
        <w:t>从创新性企业文化的建设目标来看，创新型企业文化建设的一个重要目标是培养企业的适应性、灵活性和创造性，进而不断创造和获得新的资源。尤其是在不确定和含混的信息超过确定和典型性的信息时，这种适应与创造能力的养成更加重要。而在实现目标的过程中所面临的主要挑战，则是需要企业创造创新型的产品和服务，并迅速适应新的变化，把握新的机遇。</w:t>
      </w:r>
    </w:p>
    <w:p w:rsidR="00025BBD" w:rsidRDefault="00025BBD" w:rsidP="00025BBD">
      <w:pPr>
        <w:ind w:firstLineChars="200" w:firstLine="420"/>
      </w:pPr>
      <w:r>
        <w:rPr>
          <w:rFonts w:hint="eastAsia"/>
        </w:rPr>
        <w:t>从职权划分和沟通方式来看，创新型的企业文化补偿到集权和永久的权威，所以企业内部是不应存在权力压制的，大家可以自由表达观点并付诸实施。企业根据不同时期的主要诉求和存在的突出问题，尤其是根据客户的新需求和新产品的研发，赋予企业中每一个人相应的权益与职责。因此，真正倡导创新型文化的企业中绝大多数人没有有固定的办公室，而是会在任何有必要的情况下设立临时的操作基地；根据客户不断变化的需求，员工们被指派和重新指派不同的职责，鼓励员工创造出对问题的革新式解决方案。创新型企业的文化氛围是动态的，是多样性并且充满革新与创意的。因为变化频繁而又迅速，所以具有创新型文化的企业，其组织结构图几乎是无法画出的。</w:t>
      </w:r>
    </w:p>
    <w:p w:rsidR="00025BBD" w:rsidRDefault="00025BBD" w:rsidP="00025BBD">
      <w:pPr>
        <w:ind w:firstLineChars="200" w:firstLine="420"/>
      </w:pPr>
      <w:r>
        <w:rPr>
          <w:rFonts w:hint="eastAsia"/>
        </w:rPr>
        <w:t>建设创新型的企业文化，建议应抓好以下要点：</w:t>
      </w:r>
    </w:p>
    <w:p w:rsidR="00025BBD" w:rsidRDefault="00025BBD" w:rsidP="00025BBD">
      <w:pPr>
        <w:ind w:firstLineChars="200" w:firstLine="420"/>
      </w:pPr>
      <w:r>
        <w:rPr>
          <w:rFonts w:hint="eastAsia"/>
        </w:rPr>
        <w:t>竞争要点：赢得市场竞争的根本前提，是满足客户不断变化的新需求，或特定客户的个性化需求。因此企业必须持续推出引领需求、彰显差异化而又具有连续性的产品和服务。</w:t>
      </w:r>
    </w:p>
    <w:p w:rsidR="00025BBD" w:rsidRDefault="00025BBD" w:rsidP="00025BBD">
      <w:pPr>
        <w:ind w:firstLineChars="200" w:firstLine="420"/>
      </w:pPr>
      <w:r>
        <w:rPr>
          <w:rFonts w:hint="eastAsia"/>
        </w:rPr>
        <w:t>管理要点：企业以理想（不是理想化）和个性风格引领员工，着力构建能激发员工学习动力、发挥个性、鼓励创意的机制，营造全员学习创新的氛围，并以此凝聚人心。</w:t>
      </w:r>
    </w:p>
    <w:p w:rsidR="00025BBD" w:rsidRDefault="00025BBD" w:rsidP="00025BBD">
      <w:pPr>
        <w:ind w:firstLineChars="200" w:firstLine="420"/>
      </w:pPr>
      <w:r>
        <w:rPr>
          <w:rFonts w:hint="eastAsia"/>
        </w:rPr>
        <w:t>领导风格：企业领导者应该像发明家、冒险家、演说家，而不是指挥官和秩序维护者。应富于理想和激情，高度重视所瞄准的客户需求。</w:t>
      </w:r>
    </w:p>
    <w:p w:rsidR="00025BBD" w:rsidRDefault="00025BBD" w:rsidP="00025BBD">
      <w:pPr>
        <w:ind w:firstLineChars="200" w:firstLine="420"/>
      </w:pPr>
      <w:r>
        <w:rPr>
          <w:rFonts w:hint="eastAsia"/>
        </w:rPr>
        <w:t>文化氛围：营造个性化、敢于冒险、乐于创业、善于应变、自由表达观点的组织氛围，在创造与变化中赢取未来。</w:t>
      </w:r>
    </w:p>
    <w:p w:rsidR="00025BBD" w:rsidRDefault="00025BBD" w:rsidP="00025BBD">
      <w:pPr>
        <w:ind w:firstLineChars="200" w:firstLine="420"/>
      </w:pPr>
      <w:r>
        <w:rPr>
          <w:rFonts w:hint="eastAsia"/>
        </w:rPr>
        <w:t>由此可见，创新精神的确是绝大部分企业追求基业长青的前提条件，也可以是企业核心价值主张的应有之义，但并不是所有企业都应当或适合建设创新型的企业文化。毕竟，创新型文化有可能为企业带来更大的资源和利润，但也意味着更高的人才要求、更大的风险、更有力的纠错机制。我们虽然看到很多企业在创新型文化的引领下走向成功甚至卓越，但更多企业因为自身的发展实际并不适于创新型文化，而遭遇重创甚至崩塌。总而言之，如果您的企业处于科技密集型、市场竞争相对充分、产品和服务更迭快速的行业，可以考虑建设创新型的企业文化，否则慎行。</w:t>
      </w:r>
    </w:p>
    <w:p w:rsidR="00025BBD" w:rsidRDefault="00025BBD" w:rsidP="00562FC3">
      <w:pPr>
        <w:jc w:val="right"/>
      </w:pPr>
      <w:r w:rsidRPr="00562FC3">
        <w:rPr>
          <w:rFonts w:hint="eastAsia"/>
        </w:rPr>
        <w:t>爱维龙媒</w:t>
      </w:r>
      <w:r>
        <w:rPr>
          <w:rFonts w:hint="eastAsia"/>
        </w:rPr>
        <w:t>2023-2-27</w:t>
      </w:r>
    </w:p>
    <w:p w:rsidR="00025BBD" w:rsidRDefault="00025BBD" w:rsidP="008615DF">
      <w:pPr>
        <w:sectPr w:rsidR="00025BBD" w:rsidSect="008615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A13DA" w:rsidRDefault="00BA13DA"/>
    <w:sectPr w:rsidR="00BA13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25BBD"/>
    <w:rsid w:val="00025BBD"/>
    <w:rsid w:val="00BA13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25BB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25BB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1657</Characters>
  <Application>Microsoft Office Word</Application>
  <DocSecurity>0</DocSecurity>
  <Lines>13</Lines>
  <Paragraphs>3</Paragraphs>
  <ScaleCrop>false</ScaleCrop>
  <Company>Microsoft</Company>
  <LinksUpToDate>false</LinksUpToDate>
  <CharactersWithSpaces>1944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2023-03-01T01:56:00Z</dcterms:created>
</cp:coreProperties>
</file>