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E26" w:rsidRDefault="00DE2E26" w:rsidP="00F125C0">
      <w:pPr>
        <w:pStyle w:val="1"/>
      </w:pPr>
      <w:r w:rsidRPr="00F125C0">
        <w:rPr>
          <w:rFonts w:hint="eastAsia"/>
        </w:rPr>
        <w:t>让企业形成内外平衡的模式，帮助企业实现全面稳定的发展</w:t>
      </w:r>
    </w:p>
    <w:p w:rsidR="00DE2E26" w:rsidRDefault="00DE2E26" w:rsidP="00DE2E26">
      <w:pPr>
        <w:ind w:firstLineChars="200" w:firstLine="420"/>
      </w:pPr>
      <w:r>
        <w:rPr>
          <w:rFonts w:hint="eastAsia"/>
        </w:rPr>
        <w:t>前言</w:t>
      </w:r>
    </w:p>
    <w:p w:rsidR="00DE2E26" w:rsidRDefault="00DE2E26" w:rsidP="00DE2E26">
      <w:pPr>
        <w:ind w:firstLineChars="200" w:firstLine="420"/>
      </w:pPr>
      <w:r>
        <w:rPr>
          <w:rFonts w:hint="eastAsia"/>
        </w:rPr>
        <w:t>在当前的时代背景下，整个社会的竞争变得更加激烈，但是有很多企业可能会更加重视外部市场的竞争，却忽视了企业的内部建设，这对于企业自身的发展来说并不是十分有利，还可能会出现其他一系列的延伸问题。</w:t>
      </w:r>
    </w:p>
    <w:p w:rsidR="00DE2E26" w:rsidRDefault="00DE2E26" w:rsidP="00DE2E26">
      <w:pPr>
        <w:ind w:firstLineChars="200" w:firstLine="420"/>
      </w:pPr>
      <w:r>
        <w:rPr>
          <w:rFonts w:hint="eastAsia"/>
        </w:rPr>
        <w:t>对此，就需要企业能够做好充分的准备，正视企业中的内部问题，从而更加全面有序的开展内部控制管理工作，做好相关的内容建设，特别是要将先进的科学技术引入到企业内部控制管理的过程中，实现内部控制信息化建设的目标和要求，这样才能让企业形成内外平衡的模式，帮助企业实现全面稳定的发展。</w:t>
      </w:r>
    </w:p>
    <w:p w:rsidR="00DE2E26" w:rsidRDefault="00DE2E26" w:rsidP="00DE2E26">
      <w:pPr>
        <w:ind w:firstLineChars="200" w:firstLine="420"/>
      </w:pPr>
      <w:r>
        <w:rPr>
          <w:rFonts w:hint="eastAsia"/>
        </w:rPr>
        <w:t>一、信息化的介绍</w:t>
      </w:r>
    </w:p>
    <w:p w:rsidR="00DE2E26" w:rsidRDefault="00DE2E26" w:rsidP="00DE2E26">
      <w:pPr>
        <w:ind w:firstLineChars="200" w:firstLine="420"/>
      </w:pPr>
      <w:r>
        <w:rPr>
          <w:rFonts w:hint="eastAsia"/>
        </w:rPr>
        <w:t>企业的信息化主要是指在企业的生产以及经营过程中使用先进的信息技术方法，并对信息技术进行不断的开发研究和探索，让企业中的各部分信息资源得到最大化的利用，发挥这些资源的优势。</w:t>
      </w:r>
    </w:p>
    <w:p w:rsidR="00DE2E26" w:rsidRDefault="00DE2E26" w:rsidP="00DE2E26">
      <w:pPr>
        <w:ind w:firstLineChars="200" w:firstLine="420"/>
      </w:pPr>
      <w:r>
        <w:rPr>
          <w:rFonts w:hint="eastAsia"/>
        </w:rPr>
        <w:t>从而能帮助企业更好地了解发展现状，调节企业生产经营的方向，制定科学合理的管理决策，从而帮助企业提高市场竞争力，在激烈的市场竞争环境下占据更有利的地位，帮助企业获得更高的经济效益以及社会效益。</w:t>
      </w:r>
    </w:p>
    <w:p w:rsidR="00DE2E26" w:rsidRDefault="00DE2E26" w:rsidP="00DE2E26">
      <w:pPr>
        <w:ind w:firstLineChars="200" w:firstLine="420"/>
      </w:pPr>
      <w:r>
        <w:rPr>
          <w:rFonts w:hint="eastAsia"/>
        </w:rPr>
        <w:t>二、企业内部控制体系信息化建设的意义</w:t>
      </w:r>
    </w:p>
    <w:p w:rsidR="00DE2E26" w:rsidRDefault="00DE2E26" w:rsidP="00DE2E26">
      <w:pPr>
        <w:ind w:firstLineChars="200" w:firstLine="420"/>
      </w:pPr>
      <w:r>
        <w:rPr>
          <w:rFonts w:hint="eastAsia"/>
        </w:rPr>
        <w:t>首先，企业内部控制体系信息化建设可以促进内部控制和业务系统之间的相互融合。内部控制体系建设工作的开展所产生的主要成果是对企业的发展流程进行梳理，并且对企业的风险控制效果加以提高，制定内部控制评价的方法。</w:t>
      </w:r>
    </w:p>
    <w:p w:rsidR="00DE2E26" w:rsidRDefault="00DE2E26" w:rsidP="00DE2E26">
      <w:pPr>
        <w:ind w:firstLineChars="200" w:firstLine="420"/>
      </w:pPr>
      <w:r>
        <w:rPr>
          <w:rFonts w:hint="eastAsia"/>
        </w:rPr>
        <w:t>在内部控制体系的信息化建设过程中，可以对整体的内控流程进行明确，让员工的岗位职责以及企业中的业务风险，还有相关的管理制度和内部控制流程产生紧密的关联，让流程以及业务之间相互沟通，确保最终的优化流程以及业务系统之间的连接，更加顺利实现流程的落地，促进企业的执行力提升。</w:t>
      </w:r>
    </w:p>
    <w:p w:rsidR="00DE2E26" w:rsidRDefault="00DE2E26" w:rsidP="00DE2E26">
      <w:pPr>
        <w:ind w:firstLineChars="200" w:firstLine="420"/>
      </w:pPr>
      <w:r>
        <w:rPr>
          <w:rFonts w:hint="eastAsia"/>
        </w:rPr>
        <w:t>使之和企业发展现状以及发展的方向更加匹配，完善企业内部控制体系会消耗较长的时间，需要在企业中经过不断的努力探索研究才能够实现，而通过内部控制体系的信息化建设工作，则能让内部控制体系建设的成效得到进一步增强，也可以为企业带来更多的发展帮助。</w:t>
      </w:r>
    </w:p>
    <w:p w:rsidR="00DE2E26" w:rsidRDefault="00DE2E26" w:rsidP="00DE2E26">
      <w:pPr>
        <w:ind w:firstLineChars="200" w:firstLine="420"/>
      </w:pPr>
      <w:r>
        <w:rPr>
          <w:rFonts w:hint="eastAsia"/>
        </w:rPr>
        <w:t>三、企业内部控制体系信息化建设的现状</w:t>
      </w:r>
    </w:p>
    <w:p w:rsidR="00DE2E26" w:rsidRDefault="00DE2E26" w:rsidP="00DE2E26">
      <w:pPr>
        <w:ind w:firstLineChars="200" w:firstLine="420"/>
      </w:pPr>
      <w:r>
        <w:t>3.1</w:t>
      </w:r>
      <w:r>
        <w:t>对财务管理信息化的认识不充足</w:t>
      </w:r>
    </w:p>
    <w:p w:rsidR="00DE2E26" w:rsidRDefault="00DE2E26" w:rsidP="00DE2E26">
      <w:pPr>
        <w:ind w:firstLineChars="200" w:firstLine="420"/>
      </w:pPr>
      <w:r>
        <w:rPr>
          <w:rFonts w:hint="eastAsia"/>
        </w:rPr>
        <w:t>企业内部控制的核心是财务管理，为了更好地实现企业财务管理信息化建设的目标和要求，就需要认识到在该工作中最为明显的阻碍是管理人员对于财务管理的信息化建设的认知存在不足，了解不充分，认可不高。而该原因产生的因素主要是包括两个方面。</w:t>
      </w:r>
    </w:p>
    <w:p w:rsidR="00DE2E26" w:rsidRDefault="00DE2E26" w:rsidP="00DE2E26">
      <w:pPr>
        <w:ind w:firstLineChars="200" w:firstLine="420"/>
      </w:pPr>
      <w:r>
        <w:rPr>
          <w:rFonts w:hint="eastAsia"/>
        </w:rPr>
        <w:t>其中第一个方面是很多企业并没有对财务管理的信息化价值产生足够的了解，也没有全面达成财务管理信息化建设的共识，很多企业中存在着外部问题。</w:t>
      </w:r>
    </w:p>
    <w:p w:rsidR="00DE2E26" w:rsidRDefault="00DE2E26" w:rsidP="00DE2E26">
      <w:pPr>
        <w:ind w:firstLineChars="200" w:firstLine="420"/>
      </w:pPr>
      <w:r>
        <w:rPr>
          <w:rFonts w:hint="eastAsia"/>
        </w:rPr>
        <w:t>这就需要企业对自己的所处环境进行充分了解，并在发展的过程中积极的拓展市场，占据更高地位，吸收更多的客户资源，这就会导致企业中产生多元的问题，让企业面对很多的阻碍并且难以解决。</w:t>
      </w:r>
    </w:p>
    <w:p w:rsidR="00DE2E26" w:rsidRDefault="00DE2E26" w:rsidP="00DE2E26">
      <w:pPr>
        <w:ind w:firstLineChars="200" w:firstLine="420"/>
      </w:pPr>
      <w:r>
        <w:rPr>
          <w:rFonts w:hint="eastAsia"/>
        </w:rPr>
        <w:t>另外一个方面则是财务管理的信息化建设要求在企业中开展财务管理工作时能更加严谨和顺利，而有一些企业的管理人员可能会认为自身的工作量需要进一步加大，因此对于这些内容相对来说比较排斥，这种现象导致企业自身的发展受到了阻碍，需要进行解决。</w:t>
      </w:r>
    </w:p>
    <w:p w:rsidR="00DE2E26" w:rsidRDefault="00DE2E26" w:rsidP="00DE2E26">
      <w:pPr>
        <w:ind w:firstLineChars="200" w:firstLine="420"/>
      </w:pPr>
      <w:r>
        <w:t>3.2</w:t>
      </w:r>
      <w:r>
        <w:t>企业信息化建设的信息真实性不足</w:t>
      </w:r>
    </w:p>
    <w:p w:rsidR="00DE2E26" w:rsidRDefault="00DE2E26" w:rsidP="00DE2E26">
      <w:pPr>
        <w:ind w:firstLineChars="200" w:firstLine="420"/>
      </w:pPr>
      <w:r>
        <w:rPr>
          <w:rFonts w:hint="eastAsia"/>
        </w:rPr>
        <w:t>当前在企业持续稳定发展的过程中，开展内部控制体系信息化建设管理工作时的信息失真是一个相对较大的问题，这个问题产生的原因主要包括三个不同的方面。</w:t>
      </w:r>
    </w:p>
    <w:p w:rsidR="00DE2E26" w:rsidRDefault="00DE2E26" w:rsidP="00DE2E26">
      <w:pPr>
        <w:ind w:firstLineChars="200" w:firstLine="420"/>
      </w:pPr>
      <w:r>
        <w:rPr>
          <w:rFonts w:hint="eastAsia"/>
        </w:rPr>
        <w:t>首先是我国很多企业并没有将这些工作内容进行记录，这是一个非常严重的问题，在企业中往往有很多的员工，他们负责的工作内容和任务各不相同。</w:t>
      </w:r>
    </w:p>
    <w:p w:rsidR="00DE2E26" w:rsidRDefault="00DE2E26" w:rsidP="00DE2E26">
      <w:pPr>
        <w:ind w:firstLineChars="200" w:firstLine="420"/>
      </w:pPr>
      <w:r>
        <w:rPr>
          <w:rFonts w:hint="eastAsia"/>
        </w:rPr>
        <w:t>因此在针对企业组织开展内部控制管理时，其中的很多内容并没有得到应用，自然也就不能录入到信息化系统中，让这些内容无法存在，也无法改善。其次则是很多企业不能对其部门进行整合，导致各部门之间的联系相对来说比较薄弱和缺乏，让企业中财务管理部门没有办法正确、清晰和直观的掌握企业中不同环节的详细内容。</w:t>
      </w:r>
    </w:p>
    <w:p w:rsidR="00DE2E26" w:rsidRDefault="00DE2E26" w:rsidP="00DE2E26">
      <w:pPr>
        <w:ind w:firstLineChars="200" w:firstLine="420"/>
      </w:pPr>
      <w:r>
        <w:rPr>
          <w:rFonts w:hint="eastAsia"/>
        </w:rPr>
        <w:t>除此之外是有一些企业中可能会出现信息造假的现象，其他部门的工作人员提供虚假的资料之后上交给财务部门，财务部门根据虚假的资料开展会计管理，这种现象对于企业自身的发展造成了限制和影响，也导致企业中的资金无法得到合理配置。</w:t>
      </w:r>
    </w:p>
    <w:p w:rsidR="00DE2E26" w:rsidRDefault="00DE2E26" w:rsidP="00DE2E26">
      <w:pPr>
        <w:ind w:firstLineChars="200" w:firstLine="420"/>
      </w:pPr>
      <w:r>
        <w:t>3.3</w:t>
      </w:r>
      <w:r>
        <w:t>欠缺内控和信息化复合型的人才</w:t>
      </w:r>
    </w:p>
    <w:p w:rsidR="00DE2E26" w:rsidRDefault="00DE2E26" w:rsidP="00DE2E26">
      <w:pPr>
        <w:ind w:firstLineChars="200" w:firstLine="420"/>
      </w:pPr>
      <w:r>
        <w:rPr>
          <w:rFonts w:hint="eastAsia"/>
        </w:rPr>
        <w:t>信息化管理是企业在持续稳定发展过程中的重点，也是顺应时代发展过程中的关键，信息化管理存在的时间相对来说比较短，但是发展的速度却比较快，这也导致在信息化管理过程中可用的人才数量相对较少，让人才的价值无法得到充分发挥。</w:t>
      </w:r>
    </w:p>
    <w:p w:rsidR="00DE2E26" w:rsidRDefault="00DE2E26" w:rsidP="00DE2E26">
      <w:pPr>
        <w:ind w:firstLineChars="200" w:firstLine="420"/>
      </w:pPr>
      <w:r>
        <w:rPr>
          <w:rFonts w:hint="eastAsia"/>
        </w:rPr>
        <w:t>特别是在一些大学中并没有设置关的专业导致培养出的人才所具备的知识相对单一，难以满足企业发展的需要，也让企业很难找到对口专业的学生，只能从企业内部人员进行培养和提拔。</w:t>
      </w:r>
    </w:p>
    <w:p w:rsidR="00DE2E26" w:rsidRDefault="00DE2E26" w:rsidP="00DE2E26">
      <w:pPr>
        <w:ind w:firstLineChars="200" w:firstLine="420"/>
      </w:pPr>
      <w:r>
        <w:rPr>
          <w:rFonts w:hint="eastAsia"/>
        </w:rPr>
        <w:t>这种模式虽然让企业的信息化管理位置有了人力资源，但是人才的培养水平相对不佳，培养的效果也相对较差，特别是很多企业中财务管理工作人员本身年龄比较大，他们有着成熟的财务工作经验，因此对于一些更加新颖的内容会采取排斥的态度，让企业自身的建设以及发展的脚步受到了限制。</w:t>
      </w:r>
    </w:p>
    <w:p w:rsidR="00DE2E26" w:rsidRDefault="00DE2E26" w:rsidP="00DE2E26">
      <w:pPr>
        <w:ind w:firstLineChars="200" w:firstLine="420"/>
      </w:pPr>
      <w:r>
        <w:rPr>
          <w:rFonts w:hint="eastAsia"/>
        </w:rPr>
        <w:t>但当前如果要培养出一批相关专业毕业生是需要消耗比较长的时间的，对于企业来说是会产生较高的成本，也限制了企业自身的进步。</w:t>
      </w:r>
    </w:p>
    <w:p w:rsidR="00DE2E26" w:rsidRDefault="00DE2E26" w:rsidP="00DE2E26">
      <w:pPr>
        <w:ind w:firstLineChars="200" w:firstLine="420"/>
      </w:pPr>
      <w:r>
        <w:t>3.4</w:t>
      </w:r>
      <w:r>
        <w:t>内控信息化系统软件研发不足</w:t>
      </w:r>
    </w:p>
    <w:p w:rsidR="00DE2E26" w:rsidRDefault="00DE2E26" w:rsidP="00DE2E26">
      <w:pPr>
        <w:ind w:firstLineChars="200" w:firstLine="420"/>
      </w:pPr>
      <w:r>
        <w:rPr>
          <w:rFonts w:hint="eastAsia"/>
        </w:rPr>
        <w:t>为了更好地实现企业内部控制信息化建设管理工作，需要积极研发企业内部控制信息化系统在研发过程中需要获得充足的资金作为保障，当前很多企业并没有在信息化建设方面投入足够的资金和重视。</w:t>
      </w:r>
    </w:p>
    <w:p w:rsidR="00DE2E26" w:rsidRDefault="00DE2E26" w:rsidP="00DE2E26">
      <w:pPr>
        <w:ind w:firstLineChars="200" w:firstLine="420"/>
      </w:pPr>
      <w:r>
        <w:rPr>
          <w:rFonts w:hint="eastAsia"/>
        </w:rPr>
        <w:t>主要原因可能是由于企业中现有的资金经常会被挪用，很多企业的领导人员认为信息化建设是一个需要工作人员长期努力和探索完成的任务，其效果的发挥相对来说比较缓慢，难度较高，因此在很多时候就可能会出现企业中的信息化建设资金被挪用和占用的现象。</w:t>
      </w:r>
    </w:p>
    <w:p w:rsidR="00DE2E26" w:rsidRDefault="00DE2E26" w:rsidP="00DE2E26">
      <w:pPr>
        <w:ind w:firstLineChars="200" w:firstLine="420"/>
      </w:pPr>
      <w:r>
        <w:rPr>
          <w:rFonts w:hint="eastAsia"/>
        </w:rPr>
        <w:t>如果这些资金被挪用要再次补足，就需要消耗很长的时间，因此让信息化建设工作开展极度困难。其次是企业可能会更加关注外部扩张，让企业中出现资金短缺的现象，在很多企业发展过程中，虽然将信息化建设视作重点。</w:t>
      </w:r>
    </w:p>
    <w:p w:rsidR="00DE2E26" w:rsidRDefault="00DE2E26" w:rsidP="00DE2E26">
      <w:pPr>
        <w:ind w:firstLineChars="200" w:firstLine="420"/>
      </w:pPr>
      <w:r>
        <w:rPr>
          <w:rFonts w:hint="eastAsia"/>
        </w:rPr>
        <w:t>但是无法进行深入的建设工作，相比之下，企业外部扩张获得的资金则会更加充分，因此而导致企业的内部控制信息化系统的研发工作难以顺利进行。</w:t>
      </w:r>
    </w:p>
    <w:p w:rsidR="00DE2E26" w:rsidRPr="00F125C0" w:rsidRDefault="00DE2E26" w:rsidP="00F125C0">
      <w:pPr>
        <w:jc w:val="right"/>
      </w:pPr>
      <w:r w:rsidRPr="00F125C0">
        <w:rPr>
          <w:rFonts w:hint="eastAsia"/>
        </w:rPr>
        <w:t>金算盘财经说</w:t>
      </w:r>
      <w:r>
        <w:rPr>
          <w:rFonts w:hint="eastAsia"/>
        </w:rPr>
        <w:t>2023-3-12</w:t>
      </w:r>
    </w:p>
    <w:p w:rsidR="00DE2E26" w:rsidRDefault="00DE2E26" w:rsidP="001F32A8">
      <w:pPr>
        <w:sectPr w:rsidR="00DE2E26" w:rsidSect="001F32A8">
          <w:type w:val="continuous"/>
          <w:pgSz w:w="11906" w:h="16838"/>
          <w:pgMar w:top="1644" w:right="1236" w:bottom="1418" w:left="1814" w:header="851" w:footer="907" w:gutter="0"/>
          <w:pgNumType w:start="1"/>
          <w:cols w:space="720"/>
          <w:docGrid w:type="lines" w:linePitch="341" w:charSpace="2373"/>
        </w:sectPr>
      </w:pPr>
    </w:p>
    <w:p w:rsidR="00CF58A3" w:rsidRDefault="00CF58A3"/>
    <w:sectPr w:rsidR="00CF58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2E26"/>
    <w:rsid w:val="00CF58A3"/>
    <w:rsid w:val="00DE2E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E2E2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E2E2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2104</Characters>
  <Application>Microsoft Office Word</Application>
  <DocSecurity>0</DocSecurity>
  <Lines>17</Lines>
  <Paragraphs>4</Paragraphs>
  <ScaleCrop>false</ScaleCrop>
  <Company>Microsoft</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2023-03-18T06:38:00Z</dcterms:created>
</cp:coreProperties>
</file>