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3FA" w:rsidRDefault="007613FA" w:rsidP="00271F55">
      <w:pPr>
        <w:pStyle w:val="1"/>
      </w:pPr>
      <w:r w:rsidRPr="00271F55">
        <w:rPr>
          <w:rFonts w:hint="eastAsia"/>
        </w:rPr>
        <w:t>发挥澳门独特优势</w:t>
      </w:r>
      <w:r w:rsidRPr="00271F55">
        <w:t xml:space="preserve"> 促进经济适度多元发展</w:t>
      </w:r>
    </w:p>
    <w:p w:rsidR="007613FA" w:rsidRDefault="007613FA" w:rsidP="007613FA">
      <w:pPr>
        <w:ind w:firstLineChars="200" w:firstLine="420"/>
      </w:pPr>
      <w:r>
        <w:t>2023</w:t>
      </w:r>
      <w:r>
        <w:t>年是澳门回归</w:t>
      </w:r>
      <w:r>
        <w:t>24</w:t>
      </w:r>
      <w:r>
        <w:t>周年。内地与澳门人员往来在年初全面恢复后，澳门文化和旅游业加速复苏，迎来新的</w:t>
      </w:r>
      <w:r>
        <w:t>“</w:t>
      </w:r>
      <w:r>
        <w:t>春天</w:t>
      </w:r>
      <w:r>
        <w:t>”</w:t>
      </w:r>
      <w:r>
        <w:t>。澳门将如何继续促进经济适度多元发展？如何更好地融入粤港澳大湾区、融入国家发展大局，为中国式现代化提供助力？</w:t>
      </w:r>
    </w:p>
    <w:p w:rsidR="007613FA" w:rsidRDefault="007613FA" w:rsidP="007613FA">
      <w:pPr>
        <w:ind w:firstLineChars="200" w:firstLine="420"/>
      </w:pPr>
      <w:r>
        <w:rPr>
          <w:rFonts w:hint="eastAsia"/>
        </w:rPr>
        <w:t>访谈实录摘编如下：</w:t>
      </w:r>
    </w:p>
    <w:p w:rsidR="007613FA" w:rsidRDefault="007613FA" w:rsidP="007613FA">
      <w:pPr>
        <w:ind w:firstLineChars="200" w:firstLine="420"/>
      </w:pPr>
      <w:r>
        <w:rPr>
          <w:rFonts w:hint="eastAsia"/>
        </w:rPr>
        <w:t>中新社记者：</w:t>
      </w:r>
      <w:r>
        <w:t>2022</w:t>
      </w:r>
      <w:r>
        <w:t>年</w:t>
      </w:r>
      <w:r>
        <w:t>12</w:t>
      </w:r>
      <w:r>
        <w:t>月</w:t>
      </w:r>
      <w:r>
        <w:t>23</w:t>
      </w:r>
      <w:r>
        <w:t>日，您来北京述职。国家主席习近平听取了您对澳门当前形势和特区政府工作情况的汇报，并对您和特区政府的工作予以了充分肯定。您如何总结过去这一年的工作？</w:t>
      </w:r>
    </w:p>
    <w:p w:rsidR="007613FA" w:rsidRDefault="007613FA" w:rsidP="007613FA">
      <w:pPr>
        <w:ind w:firstLineChars="200" w:firstLine="420"/>
      </w:pPr>
      <w:r>
        <w:rPr>
          <w:rFonts w:hint="eastAsia"/>
        </w:rPr>
        <w:t>贺一诚：过去一年在疫情中，应该讲过去三年是同样的情况。在疫情下，澳门经济受到很大影响。因为澳门是旅游城市，经济多元化还未达到一定程度。但是，这三年我们没有停止对市民</w:t>
      </w:r>
      <w:r>
        <w:t>(</w:t>
      </w:r>
      <w:r>
        <w:t>福祉改善</w:t>
      </w:r>
      <w:r>
        <w:t>)</w:t>
      </w:r>
      <w:r>
        <w:t>、基本建设，对有关博彩法、维护国家安全法的修改工作等，都在正常推进。我们很感谢在中央政府的指导和领导之下，澳门在这些方面取得了一定成果，能够达到我们的预期目标。</w:t>
      </w:r>
    </w:p>
    <w:p w:rsidR="007613FA" w:rsidRDefault="007613FA" w:rsidP="007613FA">
      <w:pPr>
        <w:ind w:firstLineChars="200" w:firstLine="420"/>
      </w:pPr>
      <w:r>
        <w:rPr>
          <w:rFonts w:hint="eastAsia"/>
        </w:rPr>
        <w:t>中新社记者：中共二十大报告提出支持香港、澳门更好融入国家发展大局，您觉得在迈向中国式现代化的进程中，澳门可以提供怎样的助力？</w:t>
      </w:r>
    </w:p>
    <w:p w:rsidR="007613FA" w:rsidRDefault="007613FA" w:rsidP="007613FA">
      <w:pPr>
        <w:ind w:firstLineChars="200" w:firstLine="420"/>
      </w:pPr>
      <w:r>
        <w:rPr>
          <w:rFonts w:hint="eastAsia"/>
        </w:rPr>
        <w:t>贺一诚：澳门是个小地方，但一定按照国家总体发展方向前进。国家给了澳门横琴粤澳深度合作区的机会，我们要把这个机会抓好。当然，在三年疫情下，澳门受到很大影响，但我们要把时间尽量追回来。这与澳门融入国家发展大局、澳门在粤港澳大湾区的发展方向以及澳门在横琴的发展目标相吻合。</w:t>
      </w:r>
    </w:p>
    <w:p w:rsidR="007613FA" w:rsidRDefault="007613FA" w:rsidP="007613FA">
      <w:pPr>
        <w:ind w:firstLineChars="200" w:firstLine="420"/>
      </w:pPr>
      <w:r>
        <w:rPr>
          <w:rFonts w:hint="eastAsia"/>
        </w:rPr>
        <w:t>中新社记者：横琴粤澳深度合作区挂牌成立已经有一年多，您对合作区发展的速度是否满意？深度合作区给澳门的生活和经济带来怎样的影响？</w:t>
      </w:r>
    </w:p>
    <w:p w:rsidR="007613FA" w:rsidRDefault="007613FA" w:rsidP="007613FA">
      <w:pPr>
        <w:ind w:firstLineChars="200" w:firstLine="420"/>
      </w:pPr>
      <w:r>
        <w:rPr>
          <w:rFonts w:hint="eastAsia"/>
        </w:rPr>
        <w:t>贺一诚：就合作区的发展来讲，很难说满意，永远是不会满意的。横琴粤澳深度合作区由澳门和内地共同管理，有共同的、也有不同的思考方式，但双方是团结的。我们尽量去包容，大家共同面对问题、共同解决，这才是我们的方向。一年多、近两年时间中，我们不断摸索。</w:t>
      </w:r>
    </w:p>
    <w:p w:rsidR="007613FA" w:rsidRDefault="007613FA" w:rsidP="007613FA">
      <w:pPr>
        <w:ind w:firstLineChars="200" w:firstLine="420"/>
      </w:pPr>
      <w:r>
        <w:rPr>
          <w:rFonts w:hint="eastAsia"/>
        </w:rPr>
        <w:t>横琴粤澳深度合作区是没有先例可循的。中国成功的开发区很多，但“一国两制”延伸到深合区，在全世界都没有先例。但是我们有信心，在中央的领导下，在各个部委大力、真诚地支持下，可以达到中央的要求。</w:t>
      </w:r>
    </w:p>
    <w:p w:rsidR="007613FA" w:rsidRDefault="007613FA" w:rsidP="007613FA">
      <w:pPr>
        <w:ind w:firstLineChars="200" w:firstLine="420"/>
      </w:pPr>
      <w:r>
        <w:rPr>
          <w:rFonts w:hint="eastAsia"/>
        </w:rPr>
        <w:t>中新社记者：</w:t>
      </w:r>
      <w:r>
        <w:t>2023</w:t>
      </w:r>
      <w:r>
        <w:t>年是澳门回归祖国</w:t>
      </w:r>
      <w:r>
        <w:t>24</w:t>
      </w:r>
      <w:r>
        <w:t>周年，您如何看待澳门</w:t>
      </w:r>
      <w:r>
        <w:t>24</w:t>
      </w:r>
      <w:r>
        <w:t>年来的发展？在新时代，澳门如何坚定地落实</w:t>
      </w:r>
      <w:r>
        <w:t>“</w:t>
      </w:r>
      <w:r>
        <w:t>爱国者治澳</w:t>
      </w:r>
      <w:r>
        <w:t>”</w:t>
      </w:r>
      <w:r>
        <w:t>根本原则，确保</w:t>
      </w:r>
      <w:r>
        <w:t>“</w:t>
      </w:r>
      <w:r>
        <w:t>一国两制</w:t>
      </w:r>
      <w:r>
        <w:t>”</w:t>
      </w:r>
      <w:r>
        <w:t>的实践行稳致远？</w:t>
      </w:r>
    </w:p>
    <w:p w:rsidR="007613FA" w:rsidRDefault="007613FA" w:rsidP="007613FA">
      <w:pPr>
        <w:ind w:firstLineChars="200" w:firstLine="420"/>
      </w:pPr>
      <w:r>
        <w:rPr>
          <w:rFonts w:hint="eastAsia"/>
        </w:rPr>
        <w:t>贺一诚：</w:t>
      </w:r>
      <w:r>
        <w:t>24</w:t>
      </w:r>
      <w:r>
        <w:t>年很快，我上任也有三年多，进入第四年了。过去三年，我们围绕疫情和澳门的基础设施，要解决澳门居民的住房、医疗、教育问题。如今，我们要抓紧把经济按照多元发展方向落实好。这</w:t>
      </w:r>
      <w:r>
        <w:t>24</w:t>
      </w:r>
      <w:r>
        <w:t>年不是简单的</w:t>
      </w:r>
      <w:r>
        <w:t>24</w:t>
      </w:r>
      <w:r>
        <w:t>年，澳门回归后，经过</w:t>
      </w:r>
      <w:r>
        <w:t>(</w:t>
      </w:r>
      <w:r>
        <w:t>时任</w:t>
      </w:r>
      <w:r>
        <w:t>)</w:t>
      </w:r>
      <w:r>
        <w:t>何厚铧特首、崔世安特首的</w:t>
      </w:r>
      <w:r>
        <w:t>20</w:t>
      </w:r>
      <w:r>
        <w:t>年，为特区政府积累了一定的财政储备，但是仅以这些储备，是不能够长期支撑社会发展的，我们要把自己的事情做好。</w:t>
      </w:r>
    </w:p>
    <w:p w:rsidR="007613FA" w:rsidRDefault="007613FA" w:rsidP="007613FA">
      <w:pPr>
        <w:ind w:firstLineChars="200" w:firstLine="420"/>
      </w:pPr>
      <w:r>
        <w:t>24</w:t>
      </w:r>
      <w:r>
        <w:t>年来，澳门的发展有目共睹，从经济、城市面貌等各方面来讲，都有所改变。我们有很漂亮的新区，也把原来的老区保护得很好，这就是澳门的特色。现在澳门的旅客回来了，基本上定下了稳定盘，社会安心，大家有信心了。在此情况下，澳门一定要把横琴粤澳深度合作区的多元产业发展起来，但这并非立刻能做到，需要过程。三年的疫情把时间拖慢了，现在我们要补回去。</w:t>
      </w:r>
    </w:p>
    <w:p w:rsidR="007613FA" w:rsidRDefault="007613FA" w:rsidP="007613FA">
      <w:pPr>
        <w:ind w:firstLineChars="200" w:firstLine="420"/>
      </w:pPr>
      <w:r>
        <w:rPr>
          <w:rFonts w:hint="eastAsia"/>
        </w:rPr>
        <w:t>中新社记者：</w:t>
      </w:r>
      <w:r>
        <w:t>2</w:t>
      </w:r>
      <w:r>
        <w:t>月</w:t>
      </w:r>
      <w:r>
        <w:t>6</w:t>
      </w:r>
      <w:r>
        <w:t>日起，内地与港澳人员往来已全面恢复。在新形势下，您对澳门与粤港澳大湾区内其他城市的合作、以及与内地加强交流有何期待？</w:t>
      </w:r>
    </w:p>
    <w:p w:rsidR="007613FA" w:rsidRDefault="007613FA" w:rsidP="007613FA">
      <w:pPr>
        <w:ind w:firstLineChars="200" w:firstLine="420"/>
      </w:pPr>
      <w:r>
        <w:rPr>
          <w:rFonts w:hint="eastAsia"/>
        </w:rPr>
        <w:t>贺一诚：这三年，澳门没有间断和内地、特别是大湾区城市的联系，每天通关人数还是保持一定水平。现在开放后，旅客很多，且越来越多是家庭出游，旅客年龄也趋向年轻化。从</w:t>
      </w:r>
      <w:r>
        <w:t>1</w:t>
      </w:r>
      <w:r>
        <w:t>月</w:t>
      </w:r>
      <w:r>
        <w:t>8</w:t>
      </w:r>
      <w:r>
        <w:t>日起到现在，澳门保持了平均每天</w:t>
      </w:r>
      <w:r>
        <w:t>4</w:t>
      </w:r>
      <w:r>
        <w:t>万到</w:t>
      </w:r>
      <w:r>
        <w:t>5</w:t>
      </w:r>
      <w:r>
        <w:t>万以上的游客人次，说明澳门能够吸引大家。澳门的美食很好，住得也好，根据福布斯评估，澳门福布斯五星酒店的数量现在居全世界城市第一，这也是澳门多年来奠下的基础。下一步，我们必须要做好产业多元化发展，旅游</w:t>
      </w:r>
      <w:r>
        <w:t>(</w:t>
      </w:r>
      <w:r>
        <w:t>产业</w:t>
      </w:r>
      <w:r>
        <w:t>)</w:t>
      </w:r>
      <w:r>
        <w:t>保持加强，其他产业也一定要同步发展。</w:t>
      </w:r>
    </w:p>
    <w:p w:rsidR="007613FA" w:rsidRDefault="007613FA" w:rsidP="007613FA">
      <w:pPr>
        <w:ind w:firstLineChars="200" w:firstLine="420"/>
      </w:pPr>
      <w:r>
        <w:rPr>
          <w:rFonts w:hint="eastAsia"/>
        </w:rPr>
        <w:t>中新社记者：其他产业您能不能举例子？有没有一些规划？</w:t>
      </w:r>
    </w:p>
    <w:p w:rsidR="007613FA" w:rsidRDefault="007613FA" w:rsidP="007613FA">
      <w:pPr>
        <w:ind w:firstLineChars="200" w:firstLine="420"/>
      </w:pPr>
      <w:r>
        <w:rPr>
          <w:rFonts w:hint="eastAsia"/>
        </w:rPr>
        <w:t>贺一诚：有。本届特区政府已提出“</w:t>
      </w:r>
      <w:r>
        <w:t>1+4”</w:t>
      </w:r>
      <w:r>
        <w:t>适度多元发展策略。旅游是原来的传统产业，我们不丢，这是</w:t>
      </w:r>
      <w:r>
        <w:t>“1”</w:t>
      </w:r>
      <w:r>
        <w:t>。其他</w:t>
      </w:r>
      <w:r>
        <w:t>4</w:t>
      </w:r>
      <w:r>
        <w:t>个行业：第一是高新科技，与内地共同发展、在横琴有发展机遇，这也是我们多元发展的重点；第二是大健康产业，与北京协和医院合作的澳门医学中心下半年开始运营，对大湾区其他城市、东南亚地区都很有吸引力；另外是现代金融，还有会展商贸和文化体育，澳门的会展面积现在比香港大，会加强发展，澳门也有世界一流的表演场所，很多世界顶级表演团、大型体育节目都会来。我们希望和李家超特首有共识，香港、澳门、大湾区内地城市连线，用大</w:t>
      </w:r>
      <w:r>
        <w:rPr>
          <w:rFonts w:hint="eastAsia"/>
        </w:rPr>
        <w:t>湾区的概念把相关的娱乐、体育、会展节目联通在一起，融入大湾区、融入国家。</w:t>
      </w:r>
    </w:p>
    <w:p w:rsidR="007613FA" w:rsidRDefault="007613FA" w:rsidP="007613FA">
      <w:pPr>
        <w:ind w:firstLineChars="200" w:firstLine="420"/>
      </w:pPr>
      <w:r>
        <w:rPr>
          <w:rFonts w:hint="eastAsia"/>
        </w:rPr>
        <w:t>中新社记者：现在的大环境中，如何进一步凸显澳门在粤港澳大湾区中的独特作用？我们讲到“一国两制”实践，怎么突出澳门的特长？</w:t>
      </w:r>
    </w:p>
    <w:p w:rsidR="007613FA" w:rsidRDefault="007613FA" w:rsidP="007613FA">
      <w:pPr>
        <w:ind w:firstLineChars="200" w:firstLine="420"/>
      </w:pPr>
      <w:r>
        <w:rPr>
          <w:rFonts w:hint="eastAsia"/>
        </w:rPr>
        <w:t>贺一诚：澳门在大湾区里体量最小。但澳门的独特优势在于有</w:t>
      </w:r>
      <w:r>
        <w:t>400</w:t>
      </w:r>
      <w:r>
        <w:t>多年中西文化交流的历史，这是与众不同的地方。澳门有不同的综合体，保留了很多中葡文化的元素，这是很多城市不具备的。历史上很多知名人物也都与澳门有联系：孙中山先生在澳门行医、郑观应先生在澳门写书，还有冼星海先生等，澳门是有故事的。</w:t>
      </w:r>
    </w:p>
    <w:p w:rsidR="007613FA" w:rsidRDefault="007613FA" w:rsidP="007613FA">
      <w:pPr>
        <w:ind w:firstLineChars="200" w:firstLine="420"/>
      </w:pPr>
      <w:r>
        <w:rPr>
          <w:rFonts w:hint="eastAsia"/>
        </w:rPr>
        <w:t>最近，我们用人工智能技术将大三巴牌坊复原后，人们可以看到它原来的样子。这里是远东最早的神学院，现在来讲是一所大学。我们要通过科技发掘历史，让大家从历史的视角看到澳门的变化。</w:t>
      </w:r>
    </w:p>
    <w:p w:rsidR="007613FA" w:rsidRDefault="007613FA" w:rsidP="007613FA">
      <w:pPr>
        <w:ind w:firstLineChars="200" w:firstLine="420"/>
      </w:pPr>
      <w:r>
        <w:rPr>
          <w:rFonts w:hint="eastAsia"/>
        </w:rPr>
        <w:t>澳门在大湾区发展中，旅游是一个重点，对外交流也是重点。澳门的法律体系和欧盟</w:t>
      </w:r>
      <w:r>
        <w:t>27</w:t>
      </w:r>
      <w:r>
        <w:t>个国家一样，其特色是不可替代的。澳门和八个葡语系国家建立了很好的友谊关系，希望把中葡之间的贸易做得更好。</w:t>
      </w:r>
    </w:p>
    <w:p w:rsidR="007613FA" w:rsidRDefault="007613FA" w:rsidP="007613FA">
      <w:pPr>
        <w:ind w:firstLineChars="200" w:firstLine="420"/>
      </w:pPr>
      <w:r>
        <w:rPr>
          <w:rFonts w:hint="eastAsia"/>
        </w:rPr>
        <w:t>中新社记者：过去一年，澳门维护国家安全法修改工作稳步推进，请您谈一谈澳门进一步完善维护国家安全法治体系的意义和作用为何？</w:t>
      </w:r>
    </w:p>
    <w:p w:rsidR="007613FA" w:rsidRDefault="007613FA" w:rsidP="007613FA">
      <w:pPr>
        <w:ind w:firstLineChars="200" w:firstLine="420"/>
      </w:pPr>
      <w:r>
        <w:rPr>
          <w:rFonts w:hint="eastAsia"/>
        </w:rPr>
        <w:t>贺一诚：澳门维护国家安全法是根据澳门基本法第</w:t>
      </w:r>
      <w:r>
        <w:t>23</w:t>
      </w:r>
      <w:r>
        <w:t>条规定制定。维护国家安全法第二版的修改更具体化，更好地保护澳门居民的权利。修改维护国家安全法，澳门大部分居民都是很支持、同意的。这方面我们必须要做好，因为国家安全是第一位的，这是我们每一个中国公民依照宪法应该要做的事情。</w:t>
      </w:r>
      <w:r>
        <w:t>(</w:t>
      </w:r>
      <w:r>
        <w:t>完</w:t>
      </w:r>
      <w:r>
        <w:t>)</w:t>
      </w:r>
    </w:p>
    <w:p w:rsidR="007613FA" w:rsidRPr="00271F55" w:rsidRDefault="007613FA" w:rsidP="00271F55">
      <w:pPr>
        <w:jc w:val="right"/>
      </w:pPr>
      <w:r w:rsidRPr="00271F55">
        <w:rPr>
          <w:rFonts w:hint="eastAsia"/>
        </w:rPr>
        <w:t>中国新闻网</w:t>
      </w:r>
      <w:r>
        <w:rPr>
          <w:rFonts w:hint="eastAsia"/>
        </w:rPr>
        <w:t>2023-3-8</w:t>
      </w:r>
    </w:p>
    <w:p w:rsidR="007613FA" w:rsidRDefault="007613FA" w:rsidP="00DC48DB">
      <w:pPr>
        <w:sectPr w:rsidR="007613FA" w:rsidSect="00DC48DB">
          <w:type w:val="continuous"/>
          <w:pgSz w:w="11906" w:h="16838"/>
          <w:pgMar w:top="1644" w:right="1236" w:bottom="1418" w:left="1814" w:header="851" w:footer="907" w:gutter="0"/>
          <w:pgNumType w:start="1"/>
          <w:cols w:space="720"/>
          <w:docGrid w:type="lines" w:linePitch="341" w:charSpace="2373"/>
        </w:sectPr>
      </w:pPr>
    </w:p>
    <w:p w:rsidR="009C639C" w:rsidRDefault="009C639C"/>
    <w:sectPr w:rsidR="009C639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613FA"/>
    <w:rsid w:val="007613FA"/>
    <w:rsid w:val="009C63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613F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7613F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2142</Characters>
  <Application>Microsoft Office Word</Application>
  <DocSecurity>0</DocSecurity>
  <Lines>17</Lines>
  <Paragraphs>5</Paragraphs>
  <ScaleCrop>false</ScaleCrop>
  <Company>Microsoft</Company>
  <LinksUpToDate>false</LinksUpToDate>
  <CharactersWithSpaces>2512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
  <cp:revision>1</cp:revision>
  <dcterms:created xsi:type="dcterms:W3CDTF">2023-03-14T06:33:00Z</dcterms:created>
</cp:coreProperties>
</file>