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9A7" w:rsidRDefault="00A959A7" w:rsidP="00D518BD">
      <w:pPr>
        <w:pStyle w:val="1"/>
      </w:pPr>
      <w:r w:rsidRPr="00D518BD">
        <w:rPr>
          <w:rFonts w:hint="eastAsia"/>
        </w:rPr>
        <w:t>守土有责——安仁县森林防火工作纪实</w:t>
      </w:r>
    </w:p>
    <w:p w:rsidR="00A959A7" w:rsidRDefault="00A959A7" w:rsidP="00A959A7">
      <w:pPr>
        <w:ind w:firstLineChars="200" w:firstLine="420"/>
      </w:pPr>
      <w:r>
        <w:rPr>
          <w:rFonts w:hint="eastAsia"/>
        </w:rPr>
        <w:t>阳春时节，走进安仁大地，万木葱茏，桃樱盛放，满目金黄的油菜花，缓缓流淌的永乐江，宛如一曲春天的乐章，遍地生机勃发。</w:t>
      </w:r>
    </w:p>
    <w:p w:rsidR="00A959A7" w:rsidRDefault="00A959A7" w:rsidP="00A959A7">
      <w:pPr>
        <w:ind w:firstLineChars="200" w:firstLine="420"/>
      </w:pPr>
      <w:r>
        <w:rPr>
          <w:rFonts w:hint="eastAsia"/>
        </w:rPr>
        <w:t>在熊峰山国家森林公园里，巡逻人员一边巡逻，一边清理山上的枯枝。“天气一放晴，这些枯枝败叶就是诱发森林火灾的隐患，要及早清理。”工作人员说。在这里绿水青山就是金山银山，守护天蓝地绿的美丽家园，已成为每个人的共同责任。</w:t>
      </w:r>
    </w:p>
    <w:p w:rsidR="00A959A7" w:rsidRDefault="00A959A7" w:rsidP="00A959A7">
      <w:pPr>
        <w:ind w:firstLineChars="200" w:firstLine="420"/>
      </w:pPr>
      <w:r>
        <w:rPr>
          <w:rFonts w:hint="eastAsia"/>
        </w:rPr>
        <w:t>一直以来，安仁县坚决贯彻习近平总书记关于森林草原防灭火工作重要指示批示精神，全面落实国家、省、市林草局要求，以林长制为总抓手，全面落实森林防火党政同责、守土有责，层层压实森林防火责任，围绕“减灾”目标，紧盯“预防”环节，依法管火、从严治火，全县上下积极行动，切实增强自身防火意识，使关注森林生态，严防森林火灾，保护好绿色家园，成为全县人民的自觉行动。</w:t>
      </w:r>
    </w:p>
    <w:p w:rsidR="00A959A7" w:rsidRDefault="00A959A7" w:rsidP="00A959A7">
      <w:pPr>
        <w:ind w:firstLineChars="200" w:firstLine="420"/>
      </w:pPr>
      <w:r>
        <w:rPr>
          <w:rFonts w:hint="eastAsia"/>
        </w:rPr>
        <w:t>强责任落实，全面推行林长制</w:t>
      </w:r>
    </w:p>
    <w:p w:rsidR="00A959A7" w:rsidRDefault="00A959A7" w:rsidP="00A959A7">
      <w:pPr>
        <w:ind w:firstLineChars="200" w:firstLine="420"/>
      </w:pPr>
      <w:r>
        <w:rPr>
          <w:rFonts w:hint="eastAsia"/>
        </w:rPr>
        <w:t>安仁县地处郴州北大门，是郴、株、衡三市接壤之地，自古就有“八县通衢”美誉。全县土地总面积</w:t>
      </w:r>
      <w:r>
        <w:t>146218.45</w:t>
      </w:r>
      <w:r>
        <w:t>公顷，林地面积</w:t>
      </w:r>
      <w:r>
        <w:t>91836.51</w:t>
      </w:r>
      <w:r>
        <w:t>公顷，占土地面积</w:t>
      </w:r>
      <w:r>
        <w:t>62.81%</w:t>
      </w:r>
      <w:r>
        <w:t>。森林覆盖率</w:t>
      </w:r>
      <w:r>
        <w:t>65.54%</w:t>
      </w:r>
      <w:r>
        <w:t>，其中：乔木林地</w:t>
      </w:r>
      <w:r>
        <w:t>63424.13</w:t>
      </w:r>
      <w:r>
        <w:t>公顷，占林地面积</w:t>
      </w:r>
      <w:r>
        <w:t>69.06%</w:t>
      </w:r>
      <w:r>
        <w:t>；竹林地</w:t>
      </w:r>
      <w:r>
        <w:t>6041.14</w:t>
      </w:r>
      <w:r>
        <w:t>公顷，占林地面积</w:t>
      </w:r>
      <w:r>
        <w:t>6.58%</w:t>
      </w:r>
      <w:r>
        <w:t>；灌木林地</w:t>
      </w:r>
      <w:r>
        <w:t>1291.91</w:t>
      </w:r>
      <w:r>
        <w:t>公顷，占林地面积</w:t>
      </w:r>
      <w:r>
        <w:t>1.4%</w:t>
      </w:r>
      <w:r>
        <w:t>；其他林地</w:t>
      </w:r>
      <w:r>
        <w:t>21079.33</w:t>
      </w:r>
      <w:r>
        <w:t>公顷，占林地面积</w:t>
      </w:r>
      <w:r>
        <w:t>22.96%</w:t>
      </w:r>
      <w:r>
        <w:t>。</w:t>
      </w:r>
    </w:p>
    <w:p w:rsidR="00A959A7" w:rsidRDefault="00A959A7" w:rsidP="00A959A7">
      <w:pPr>
        <w:ind w:firstLineChars="200" w:firstLine="420"/>
      </w:pPr>
      <w:r>
        <w:t>2022</w:t>
      </w:r>
      <w:r>
        <w:t>年，安仁县不折不扣贯彻落实湖南省</w:t>
      </w:r>
      <w:r>
        <w:t>1</w:t>
      </w:r>
      <w:r>
        <w:t>号总林长令、总林长命令、市林长令，优质高效完成森林督查、虎威行动、林业生态环境综合整治行动、自然保护地督查与</w:t>
      </w:r>
      <w:r>
        <w:t>“</w:t>
      </w:r>
      <w:r>
        <w:t>绿盾</w:t>
      </w:r>
      <w:r>
        <w:t>”</w:t>
      </w:r>
      <w:r>
        <w:t>监督等重大行动任务。全面推行林长制终身责任追究制、林长制条例，明晰各部门单位主体责任。成立由县委书记、县长担任县林长，</w:t>
      </w:r>
      <w:r>
        <w:t>11</w:t>
      </w:r>
      <w:r>
        <w:t>名县委常委和</w:t>
      </w:r>
      <w:r>
        <w:t>3</w:t>
      </w:r>
      <w:r>
        <w:t>名县级领导担任县副林长（分头联系</w:t>
      </w:r>
      <w:r>
        <w:t>13</w:t>
      </w:r>
      <w:r>
        <w:t>个乡镇和</w:t>
      </w:r>
      <w:r>
        <w:t>3</w:t>
      </w:r>
      <w:r>
        <w:t>个国有林场）的林长制工作委员会，县委常委会专题研究设立林长制事务中心，明确人员编制。</w:t>
      </w:r>
    </w:p>
    <w:p w:rsidR="00A959A7" w:rsidRDefault="00A959A7" w:rsidP="00A959A7">
      <w:pPr>
        <w:ind w:firstLineChars="200" w:firstLine="420"/>
      </w:pPr>
      <w:r>
        <w:rPr>
          <w:rFonts w:hint="eastAsia"/>
        </w:rPr>
        <w:t>同时，安仁县认真组织抓好对各级的督查考核，切实压实各级党政领导保护发展林草资源的责任。开展林长制“五个一”活动，制定乡镇林长制工作考核办法，每季度定期对林长制目标责任考核指标进行监督指导和综合考评并进行通报。林长制工作纳入县政府绩效考核范围并占重要分值。县财政每年安排林长制工作经费</w:t>
      </w:r>
      <w:r>
        <w:t>20</w:t>
      </w:r>
      <w:r>
        <w:t>万元，重大工作开支实行据实核报，并完善了配套制度和相关政策，积极创新</w:t>
      </w:r>
      <w:r>
        <w:t>“</w:t>
      </w:r>
      <w:r>
        <w:t>林长</w:t>
      </w:r>
      <w:r>
        <w:t>+”</w:t>
      </w:r>
      <w:r>
        <w:t>协作机制，推动公安、检察、发展改革、财政、金融等部门参与进来，为保护发展林草资源提供执法合作和表彰激励等全方位的支持。</w:t>
      </w:r>
    </w:p>
    <w:p w:rsidR="00A959A7" w:rsidRDefault="00A959A7" w:rsidP="00A959A7">
      <w:pPr>
        <w:ind w:firstLineChars="200" w:firstLine="420"/>
      </w:pPr>
      <w:r>
        <w:rPr>
          <w:rFonts w:hint="eastAsia"/>
        </w:rPr>
        <w:t>去年，安仁县深入乡镇一线培训林长制巡护系统，全县巡护系统</w:t>
      </w:r>
      <w:r>
        <w:t>App</w:t>
      </w:r>
      <w:r>
        <w:t>下载率</w:t>
      </w:r>
      <w:r>
        <w:t>100%</w:t>
      </w:r>
      <w:r>
        <w:t>，巡护率</w:t>
      </w:r>
      <w:r>
        <w:t>100%</w:t>
      </w:r>
      <w:r>
        <w:t>。各级林长、护林员累计巡林</w:t>
      </w:r>
      <w:r>
        <w:t>6</w:t>
      </w:r>
      <w:r>
        <w:t>万余次，生态护林员每日巡林，村级林长一周一巡、乡级林长一月一巡、县级林长一季一巡成为常态。召开各级林长会议、培训会议</w:t>
      </w:r>
      <w:r>
        <w:t>175</w:t>
      </w:r>
      <w:r>
        <w:t>次，设立</w:t>
      </w:r>
      <w:r>
        <w:t>2</w:t>
      </w:r>
      <w:r>
        <w:t>块县级、</w:t>
      </w:r>
      <w:r>
        <w:t>13</w:t>
      </w:r>
      <w:r>
        <w:t>块乡级、</w:t>
      </w:r>
      <w:r>
        <w:t>145</w:t>
      </w:r>
      <w:r>
        <w:t>块村级林长制公示牌。</w:t>
      </w:r>
    </w:p>
    <w:p w:rsidR="00A959A7" w:rsidRDefault="00A959A7" w:rsidP="00A959A7">
      <w:pPr>
        <w:ind w:firstLineChars="200" w:firstLine="420"/>
      </w:pPr>
      <w:r>
        <w:rPr>
          <w:rFonts w:hint="eastAsia"/>
        </w:rPr>
        <w:t>强宣传引导，营造全民防灭火氛围</w:t>
      </w:r>
    </w:p>
    <w:p w:rsidR="00A959A7" w:rsidRDefault="00A959A7" w:rsidP="00A959A7">
      <w:pPr>
        <w:ind w:firstLineChars="200" w:firstLine="420"/>
      </w:pPr>
      <w:r>
        <w:rPr>
          <w:rFonts w:hint="eastAsia"/>
        </w:rPr>
        <w:t>一草一木都是宝，一旦失火不得了。这样的防灭火意识，上至耄耋老人，下至学龄儿童早已入心入脑。安仁立足“三个抓”营造防灭火氛围，形成了人人自觉防火、个个关心防火、全民重视防火的生动局面。</w:t>
      </w:r>
    </w:p>
    <w:p w:rsidR="00A959A7" w:rsidRDefault="00A959A7" w:rsidP="00A959A7">
      <w:pPr>
        <w:ind w:firstLineChars="200" w:firstLine="420"/>
      </w:pPr>
      <w:r>
        <w:rPr>
          <w:rFonts w:hint="eastAsia"/>
        </w:rPr>
        <w:t>抓社会宣传：入户发放《湖南省总林长令》《防火令》《封山令》</w:t>
      </w:r>
      <w:r>
        <w:t>12.2</w:t>
      </w:r>
      <w:r>
        <w:t>万余户，悬挂森林防火宣传横幅</w:t>
      </w:r>
      <w:r>
        <w:t>2000</w:t>
      </w:r>
      <w:r>
        <w:t>余条，投放城市小区楼宇广告</w:t>
      </w:r>
      <w:r>
        <w:t>400</w:t>
      </w:r>
      <w:r>
        <w:t>小时。运用敲锣打鼓、村村响广播、巡逻喇叭等多种方式，全方位宣传</w:t>
      </w:r>
      <w:r>
        <w:t>“</w:t>
      </w:r>
      <w:r>
        <w:t>禁火令</w:t>
      </w:r>
      <w:r>
        <w:t>”“</w:t>
      </w:r>
      <w:r>
        <w:t>封山令</w:t>
      </w:r>
      <w:r>
        <w:t>”</w:t>
      </w:r>
      <w:r>
        <w:t>等森林防灭火规定。组织召开村民小组会议，特别是做好对</w:t>
      </w:r>
      <w:r>
        <w:t>60</w:t>
      </w:r>
      <w:r>
        <w:t>岁以上老人点对点全覆盖宣传。</w:t>
      </w:r>
    </w:p>
    <w:p w:rsidR="00A959A7" w:rsidRDefault="00A959A7" w:rsidP="00A959A7">
      <w:pPr>
        <w:ind w:firstLineChars="200" w:firstLine="420"/>
      </w:pPr>
      <w:r>
        <w:rPr>
          <w:rFonts w:hint="eastAsia"/>
        </w:rPr>
        <w:t>抓一线宣传：组织</w:t>
      </w:r>
      <w:r>
        <w:t>216</w:t>
      </w:r>
      <w:r>
        <w:t>名青年党员先锋下沉一线开展森林防火宣传。组织开展森林防火进校园活动，近</w:t>
      </w:r>
      <w:r>
        <w:t>2</w:t>
      </w:r>
      <w:r>
        <w:t>万名中小学生家长签订了防火倡议书，通过小手拉大手，实现一个学生影响一个家庭，一个家庭带动一个群体，进一步提升了全县森林防火意识。</w:t>
      </w:r>
    </w:p>
    <w:p w:rsidR="00A959A7" w:rsidRDefault="00A959A7" w:rsidP="00A959A7">
      <w:pPr>
        <w:ind w:firstLineChars="200" w:firstLine="420"/>
      </w:pPr>
      <w:r>
        <w:rPr>
          <w:rFonts w:hint="eastAsia"/>
        </w:rPr>
        <w:t>抓媒体宣传：设置森林防火有奖举报平台和曝光平台，对曝光</w:t>
      </w:r>
      <w:r>
        <w:t>11</w:t>
      </w:r>
      <w:r>
        <w:t>例违规野外用火行为实行</w:t>
      </w:r>
      <w:r>
        <w:t>“</w:t>
      </w:r>
      <w:r>
        <w:t>三采访、一检讨</w:t>
      </w:r>
      <w:r>
        <w:t>”</w:t>
      </w:r>
      <w:r>
        <w:t>（电视台采访乡镇党委书记、村支部书记、违规用火人员，并将违规用火人员的检讨书张贴在全县</w:t>
      </w:r>
      <w:r>
        <w:t>13</w:t>
      </w:r>
      <w:r>
        <w:t>个乡镇的人员密集处），形成严禁野外用火的高压态势。在县电视台设立森林防灭火行动专栏，及时发布防火信息，宣传防火知识，倡导文明用火；利用微信、抖音、快手等新兴媒体宣传森林防火知识，取得了</w:t>
      </w:r>
      <w:r>
        <w:t>“</w:t>
      </w:r>
      <w:r>
        <w:t>全民参与、全民宣传</w:t>
      </w:r>
      <w:r>
        <w:t>”</w:t>
      </w:r>
      <w:r>
        <w:t>的良好效果。</w:t>
      </w:r>
    </w:p>
    <w:p w:rsidR="00A959A7" w:rsidRDefault="00A959A7" w:rsidP="00A959A7">
      <w:pPr>
        <w:ind w:firstLineChars="200" w:firstLine="420"/>
      </w:pPr>
      <w:r>
        <w:rPr>
          <w:rFonts w:hint="eastAsia"/>
        </w:rPr>
        <w:t>强重点管控，确保森林防火形势稳定</w:t>
      </w:r>
    </w:p>
    <w:p w:rsidR="00A959A7" w:rsidRDefault="00A959A7" w:rsidP="00A959A7">
      <w:pPr>
        <w:ind w:firstLineChars="200" w:firstLine="420"/>
      </w:pPr>
      <w:r>
        <w:rPr>
          <w:rFonts w:hint="eastAsia"/>
        </w:rPr>
        <w:t>安仁县突出管重点、管源头、管治理，对辖区内的特殊人群进行排查登记，严格落实痴、呆、傻、聋、哑等重点人员监护管控责任，全面摸排“老烟杆”，并进行重点劝导盯防。严格落实</w:t>
      </w:r>
      <w:r>
        <w:t>1109</w:t>
      </w:r>
      <w:r>
        <w:t>名重点人员监护责任和镇村干部的管控责任，</w:t>
      </w:r>
      <w:r>
        <w:t>“</w:t>
      </w:r>
      <w:r>
        <w:t>一天三见面</w:t>
      </w:r>
      <w:r>
        <w:t>”</w:t>
      </w:r>
      <w:r>
        <w:t>，盯紧看牢，严防特殊人群进入林区用火、玩火。对茶常高速等建设项目下发通知，禁止无管护措施的野外用火作业。严格管控红白喜事，实行跟踪管理。利用林场、山顶寺庙等制高点新建瞭望站，动员万华板业、鑫亮粮油等公司以及养牛大户对秸秆打捆回收，将秸秆打捆机纳入农机购置补贴，切实提高秸秆回收利用率。鼓</w:t>
      </w:r>
      <w:r>
        <w:rPr>
          <w:rFonts w:hint="eastAsia"/>
        </w:rPr>
        <w:t>励村民清理房前屋后杂草，对宗教场所周边枯枝杂草进行清理，布设消防应急水桶。</w:t>
      </w:r>
    </w:p>
    <w:p w:rsidR="00A959A7" w:rsidRDefault="00A959A7" w:rsidP="00A959A7">
      <w:pPr>
        <w:ind w:firstLineChars="200" w:firstLine="420"/>
      </w:pPr>
      <w:r>
        <w:rPr>
          <w:rFonts w:hint="eastAsia"/>
        </w:rPr>
        <w:t>出台《安仁县野外用火管理办法》，切实规范野外用火行为，明确野外用火属地管理责任，实行“党政同责、一岗双责、失职追责”制度。明确林业、农业农村、应急管理、森林公安、水利、交通、民政、文化旅游、气象等林长制成员单位行业主管部门责任，构建野外用火部门审核把关机制。严格执行红色预警期禁止一切野外用火，低风险期执行野外用火审批制度，并落实远离林缘（</w:t>
      </w:r>
      <w:r>
        <w:t>30</w:t>
      </w:r>
      <w:r>
        <w:t>米外）、集中用火、现场监管用火，确保森林防火防患于</w:t>
      </w:r>
      <w:r>
        <w:t>“</w:t>
      </w:r>
      <w:r>
        <w:t>未燃</w:t>
      </w:r>
      <w:r>
        <w:t>”</w:t>
      </w:r>
      <w:r>
        <w:t>。</w:t>
      </w:r>
    </w:p>
    <w:p w:rsidR="00A959A7" w:rsidRDefault="00A959A7" w:rsidP="00A959A7">
      <w:pPr>
        <w:ind w:firstLineChars="200" w:firstLine="420"/>
      </w:pPr>
      <w:r>
        <w:rPr>
          <w:rFonts w:hint="eastAsia"/>
        </w:rPr>
        <w:t>特防期内，全县统一部署，全员扛起生态文明建设政治责任。深入开展野外火源治理和查处违规用火行为专项行动。实行县委常委与联点县级领导驻乡（镇）包干负责、县直单位包村抓森林防火工作机制，驻村干部包村单位与失火者同责同罚。县领导取消休假以“四不两直”的方式，多次深入乡镇、国有林场开展森林防火专项督查，县两办督查室、县纪委监委、应急、林业成立专项督查组，每天密集开展森林防灭火工作专项督查，乡镇干部、驻村帮扶责任人、县直单位包村责任人共</w:t>
      </w:r>
      <w:r>
        <w:t>1200</w:t>
      </w:r>
      <w:r>
        <w:t>余人全员下沉卡点、山头，全面加强基层森林防灭火力量，确保</w:t>
      </w:r>
      <w:r>
        <w:t>“</w:t>
      </w:r>
      <w:r>
        <w:t>见烟就查、见火就灭</w:t>
      </w:r>
      <w:r>
        <w:rPr>
          <w:rFonts w:hint="eastAsia"/>
        </w:rPr>
        <w:t>、违法就抓”。</w:t>
      </w:r>
    </w:p>
    <w:p w:rsidR="00A959A7" w:rsidRDefault="00A959A7" w:rsidP="00A959A7">
      <w:pPr>
        <w:ind w:firstLineChars="200" w:firstLine="420"/>
      </w:pPr>
      <w:r>
        <w:rPr>
          <w:rFonts w:hint="eastAsia"/>
        </w:rPr>
        <w:t>县林业局加大值班督查力度，每天安排</w:t>
      </w:r>
      <w:r>
        <w:t>7</w:t>
      </w:r>
      <w:r>
        <w:t>组工作人员，深入全县</w:t>
      </w:r>
      <w:r>
        <w:t>13</w:t>
      </w:r>
      <w:r>
        <w:t>个乡镇，直奔现场开展巡查巡护，对发现的违规野外用火行为予以制止，及时消除火灾隐患。督查组通过巡查、指导、检查工作，重点督导各级林长巡林到位、护林员巡护时间和巡护路线设置、野外火源管控、重要部位防火检查卡口设立和林场、自然保护地等重点地区防灭火装备设施置备、乡镇森林消防队伍建设、森林火情火灾追责处罚等方面工作情况，全力确保森林防火形势稳定。</w:t>
      </w:r>
    </w:p>
    <w:p w:rsidR="00A959A7" w:rsidRDefault="00A959A7" w:rsidP="00A959A7">
      <w:pPr>
        <w:ind w:firstLineChars="200" w:firstLine="420"/>
      </w:pPr>
      <w:r>
        <w:t>2022</w:t>
      </w:r>
      <w:r>
        <w:t>年，安仁县推进建立生物防火带，因地制宜培育防火树种。年初启动防火隔离带建设，全面动员、全员参与、全力投入，确保全县平安稳定。</w:t>
      </w:r>
    </w:p>
    <w:p w:rsidR="00A959A7" w:rsidRDefault="00A959A7" w:rsidP="00A959A7">
      <w:pPr>
        <w:ind w:firstLineChars="200" w:firstLine="420"/>
      </w:pPr>
      <w:r>
        <w:rPr>
          <w:rFonts w:hint="eastAsia"/>
        </w:rPr>
        <w:t>围绕废弃农林物综合利用出台枝桠材、稻草管理办法，与采伐单位（个人）签署协议，集中运送万华板业，有效降低森林火险。面对严峻的森林防灭火形势，统筹部署所有林场、乡镇绘制防灭火作战图，对瞭望站、取水点、隔离带等作出详细标注。发动群众搜寻林区周边水源，依托山泉水源点建水窖，新增消防取水点</w:t>
      </w:r>
      <w:r>
        <w:t>283</w:t>
      </w:r>
      <w:r>
        <w:t>处，在重要林区景区道路旁不间断布设消防水桶。启动全县林缘、林田、县际边境林区森林防火隔离带清理（建设）</w:t>
      </w:r>
      <w:r>
        <w:t>772.14</w:t>
      </w:r>
      <w:r>
        <w:t>公里，严格按照技术规程进行建设，因地制宜选种合适的防火树种（如木荷、油茶、杨梅等），新建森林防火隔离带</w:t>
      </w:r>
      <w:r>
        <w:t>160</w:t>
      </w:r>
      <w:r>
        <w:t>公里</w:t>
      </w:r>
      <w:r>
        <w:rPr>
          <w:rFonts w:hint="eastAsia"/>
        </w:rPr>
        <w:t>。开展马路“刮胡子”行动，全面清理国省县村道公路路肩、水沟、边坡杂草</w:t>
      </w:r>
      <w:r>
        <w:t>716.2</w:t>
      </w:r>
      <w:r>
        <w:t>公里，形成与生物防火带相依托的阻隔网，为有效阻隔林火蔓延、控制火灾损失提供了天然防火屏障。充分发挥广大护林员、瞭望员火灾预防的</w:t>
      </w:r>
      <w:r>
        <w:t>“</w:t>
      </w:r>
      <w:r>
        <w:t>探头作用</w:t>
      </w:r>
      <w:r>
        <w:t>”</w:t>
      </w:r>
      <w:r>
        <w:t>，新建瞭望站</w:t>
      </w:r>
      <w:r>
        <w:t>129</w:t>
      </w:r>
      <w:r>
        <w:t>处，做到火情监控无盲区、无死角。</w:t>
      </w:r>
    </w:p>
    <w:p w:rsidR="00A959A7" w:rsidRDefault="00A959A7" w:rsidP="00A959A7">
      <w:pPr>
        <w:ind w:firstLineChars="200" w:firstLine="420"/>
      </w:pPr>
      <w:r>
        <w:rPr>
          <w:rFonts w:hint="eastAsia"/>
        </w:rPr>
        <w:t>强队伍建设，夯实应急物质基础</w:t>
      </w:r>
    </w:p>
    <w:p w:rsidR="00A959A7" w:rsidRDefault="00A959A7" w:rsidP="00A959A7">
      <w:pPr>
        <w:ind w:firstLineChars="200" w:firstLine="420"/>
      </w:pPr>
      <w:r>
        <w:rPr>
          <w:rFonts w:hint="eastAsia"/>
        </w:rPr>
        <w:t>森林防火必须建设一支装备精良，作风过硬的应急队伍。为此，安仁县组建了乡镇不少于</w:t>
      </w:r>
      <w:r>
        <w:t>30</w:t>
      </w:r>
      <w:r>
        <w:t>人、村级不少于</w:t>
      </w:r>
      <w:r>
        <w:t>10</w:t>
      </w:r>
      <w:r>
        <w:t>人的森林防灭火应急队伍，武装部、武警中队、消防队、公安、林业等单位各组建</w:t>
      </w:r>
      <w:r>
        <w:t>50</w:t>
      </w:r>
      <w:r>
        <w:t>人以上的应急队伍，县委系统、政府系统、教育系统、城管系统、产业开发区以及南方水泥、万华板业等企业各组建</w:t>
      </w:r>
      <w:r>
        <w:t>30</w:t>
      </w:r>
      <w:r>
        <w:t>人的应急队伍，全县应急队伍达到</w:t>
      </w:r>
      <w:r>
        <w:t>2000</w:t>
      </w:r>
      <w:r>
        <w:t>余人。</w:t>
      </w:r>
    </w:p>
    <w:p w:rsidR="00A959A7" w:rsidRDefault="00A959A7" w:rsidP="00A959A7">
      <w:pPr>
        <w:ind w:firstLineChars="200" w:firstLine="420"/>
      </w:pPr>
      <w:r>
        <w:t>2019</w:t>
      </w:r>
      <w:r>
        <w:t>年以来，全县开展应急实战演练</w:t>
      </w:r>
      <w:r>
        <w:t>215</w:t>
      </w:r>
      <w:r>
        <w:t>场，县委主要领导下沉到每个乡镇督导点检验应急队伍演练，提升森林防灭火应急能力。邻县火灾期间，安仁县派出</w:t>
      </w:r>
      <w:r>
        <w:t>6</w:t>
      </w:r>
      <w:r>
        <w:t>支队伍、</w:t>
      </w:r>
      <w:r>
        <w:t>300</w:t>
      </w:r>
      <w:r>
        <w:t>余人次全程现场支援，得到郴州市领导表扬。</w:t>
      </w:r>
    </w:p>
    <w:p w:rsidR="00A959A7" w:rsidRDefault="00A959A7" w:rsidP="00A959A7">
      <w:pPr>
        <w:ind w:firstLineChars="200" w:firstLine="420"/>
      </w:pPr>
      <w:r>
        <w:rPr>
          <w:rFonts w:hint="eastAsia"/>
        </w:rPr>
        <w:t>近年来，安仁县财政投入近</w:t>
      </w:r>
      <w:r>
        <w:t>3000</w:t>
      </w:r>
      <w:r>
        <w:t>万元，发动企业和非公经济人士捐赠资金和物资</w:t>
      </w:r>
      <w:r>
        <w:t>300</w:t>
      </w:r>
      <w:r>
        <w:t>余万元，采购消防车</w:t>
      </w:r>
      <w:r>
        <w:t>16</w:t>
      </w:r>
      <w:r>
        <w:t>台、高压水泵</w:t>
      </w:r>
      <w:r>
        <w:t>30</w:t>
      </w:r>
      <w:r>
        <w:t>台、高压水管</w:t>
      </w:r>
      <w:r>
        <w:t>3</w:t>
      </w:r>
      <w:r>
        <w:t>万米、无人巡逻机</w:t>
      </w:r>
      <w:r>
        <w:t>16</w:t>
      </w:r>
      <w:r>
        <w:t>架、建设全县无人机巡航巡护控制中心</w:t>
      </w:r>
      <w:r>
        <w:t>1</w:t>
      </w:r>
      <w:r>
        <w:t>个，对讲机</w:t>
      </w:r>
      <w:r>
        <w:t>200</w:t>
      </w:r>
      <w:r>
        <w:t>部、油锯</w:t>
      </w:r>
      <w:r>
        <w:t>200</w:t>
      </w:r>
      <w:r>
        <w:t>台及背负式水枪、防火阻燃服等应急物资，每个乡镇和林场至少配备了消防车</w:t>
      </w:r>
      <w:r>
        <w:t>1</w:t>
      </w:r>
      <w:r>
        <w:t>台、高压水泵</w:t>
      </w:r>
      <w:r>
        <w:t>1</w:t>
      </w:r>
      <w:r>
        <w:t>台，还有无人巡逻机、对讲机、油锯、防火阻燃服等物资，全面夯实基层森林火灾应急处置物资基础。</w:t>
      </w:r>
    </w:p>
    <w:p w:rsidR="00A959A7" w:rsidRDefault="00A959A7" w:rsidP="00A959A7">
      <w:pPr>
        <w:ind w:firstLineChars="200" w:firstLine="420"/>
      </w:pPr>
      <w:r>
        <w:t>2021</w:t>
      </w:r>
      <w:r>
        <w:t>年，安仁县获得全省森林防火工作优秀单位；</w:t>
      </w:r>
      <w:r>
        <w:t>2022</w:t>
      </w:r>
      <w:r>
        <w:t>年，被评为郴州市林长制考核第一名，获得全省森林防火工作先进单位，成功纳入湖南省林业碳汇工程试点县，以综合考评全省第六名的好成绩荣获省政府林长制真抓实干督查激励。</w:t>
      </w:r>
    </w:p>
    <w:p w:rsidR="00A959A7" w:rsidRDefault="00A959A7" w:rsidP="00D518BD">
      <w:pPr>
        <w:jc w:val="right"/>
      </w:pPr>
      <w:r w:rsidRPr="00D518BD">
        <w:rPr>
          <w:rFonts w:hint="eastAsia"/>
        </w:rPr>
        <w:t>魅力安仁</w:t>
      </w:r>
      <w:r>
        <w:rPr>
          <w:rFonts w:hint="eastAsia"/>
        </w:rPr>
        <w:t>2023-2-27</w:t>
      </w:r>
    </w:p>
    <w:p w:rsidR="00A959A7" w:rsidRDefault="00A959A7" w:rsidP="00486CD2">
      <w:pPr>
        <w:sectPr w:rsidR="00A959A7" w:rsidSect="00486CD2">
          <w:type w:val="continuous"/>
          <w:pgSz w:w="11906" w:h="16838"/>
          <w:pgMar w:top="1644" w:right="1236" w:bottom="1418" w:left="1814" w:header="851" w:footer="907" w:gutter="0"/>
          <w:pgNumType w:start="1"/>
          <w:cols w:space="720"/>
          <w:docGrid w:type="lines" w:linePitch="341" w:charSpace="2373"/>
        </w:sectPr>
      </w:pPr>
    </w:p>
    <w:p w:rsidR="000E3A52" w:rsidRDefault="000E3A52"/>
    <w:sectPr w:rsidR="000E3A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59A7"/>
    <w:rsid w:val="000E3A52"/>
    <w:rsid w:val="00A959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59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59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566</Words>
  <Characters>3227</Characters>
  <Application>Microsoft Office Word</Application>
  <DocSecurity>0</DocSecurity>
  <Lines>26</Lines>
  <Paragraphs>7</Paragraphs>
  <ScaleCrop>false</ScaleCrop>
  <Company>Microsoft</Company>
  <LinksUpToDate>false</LinksUpToDate>
  <CharactersWithSpaces>3786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2023-03-08T02:09:00Z</dcterms:created>
</cp:coreProperties>
</file>