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213" w:rsidRDefault="00E52213" w:rsidP="00120F68">
      <w:pPr>
        <w:pStyle w:val="1"/>
      </w:pPr>
      <w:r w:rsidRPr="00120F68">
        <w:t>2023年通辽市文旅广电工作怎么干？</w:t>
      </w:r>
    </w:p>
    <w:p w:rsidR="00E52213" w:rsidRDefault="00E52213" w:rsidP="00E52213">
      <w:pPr>
        <w:ind w:firstLineChars="200" w:firstLine="420"/>
      </w:pPr>
      <w:r>
        <w:t>2023</w:t>
      </w:r>
      <w:r>
        <w:t>年是全面贯彻落实党的二十大精神开局之年。文旅广电事业既要直面困难挑战，更要认清大势、找准定位，通辽市将抓住当前的消费需求释放和利好政策机遇，推动文旅广电工作乘势而上、加快发展。</w:t>
      </w:r>
    </w:p>
    <w:p w:rsidR="00E52213" w:rsidRDefault="00E52213" w:rsidP="00E52213">
      <w:pPr>
        <w:ind w:firstLineChars="200" w:firstLine="420"/>
      </w:pPr>
      <w:r>
        <w:rPr>
          <w:rFonts w:hint="eastAsia"/>
        </w:rPr>
        <w:t>■总体要求</w:t>
      </w:r>
    </w:p>
    <w:p w:rsidR="00E52213" w:rsidRDefault="00E52213" w:rsidP="00E52213">
      <w:pPr>
        <w:ind w:firstLineChars="200" w:firstLine="420"/>
      </w:pPr>
      <w:r>
        <w:rPr>
          <w:rFonts w:hint="eastAsia"/>
        </w:rPr>
        <w:t>以习近平新时代中国特色社会主义思想为指导，全面贯彻落实党的二十大精神，按照市委、市政府部署要求，围绕举旗帜、聚民心、育新人、兴文化、展形象的使命任务，以社会主义核心价值观为引领，以铸牢中华民族共同体意识为主线，以满足人民文化需求、增强人民精神力量为着力点，坚持稳中求进工作总基调，坚持自信自强、守正创新，坚持以文塑旅、以旅彰文，努力创作优秀文艺作品、提供优秀文化产品和优质旅游产品，推动文化旅游广电事业高质量发展，为建设现代化通辽贡献力量。</w:t>
      </w:r>
    </w:p>
    <w:p w:rsidR="00E52213" w:rsidRDefault="00E52213" w:rsidP="00E52213">
      <w:pPr>
        <w:ind w:firstLineChars="200" w:firstLine="420"/>
      </w:pPr>
      <w:r>
        <w:rPr>
          <w:rFonts w:hint="eastAsia"/>
        </w:rPr>
        <w:t>■预期目标</w:t>
      </w:r>
    </w:p>
    <w:p w:rsidR="00E52213" w:rsidRDefault="00E52213" w:rsidP="00E52213">
      <w:pPr>
        <w:ind w:firstLineChars="200" w:firstLine="420"/>
      </w:pPr>
      <w:r>
        <w:rPr>
          <w:rFonts w:hint="eastAsia"/>
        </w:rPr>
        <w:t>力争</w:t>
      </w:r>
      <w:r>
        <w:t>2023</w:t>
      </w:r>
      <w:r>
        <w:t>年全市旅游总人数超过</w:t>
      </w:r>
      <w:r>
        <w:t>1000</w:t>
      </w:r>
      <w:r>
        <w:t>万人次，旅游收入超过</w:t>
      </w:r>
      <w:r>
        <w:t>100</w:t>
      </w:r>
      <w:r>
        <w:t>亿元。招商引资签约</w:t>
      </w:r>
      <w:r>
        <w:t>2</w:t>
      </w:r>
      <w:r>
        <w:t>个以上、</w:t>
      </w:r>
      <w:r>
        <w:t>5000</w:t>
      </w:r>
      <w:r>
        <w:t>万元以上项目，开工率达到</w:t>
      </w:r>
      <w:r>
        <w:t>50%</w:t>
      </w:r>
      <w:r>
        <w:t>以上。文化、文物工作保持全区前列，广播电视安全播出保障能力明显提升。</w:t>
      </w:r>
    </w:p>
    <w:p w:rsidR="00E52213" w:rsidRDefault="00E52213" w:rsidP="00E52213">
      <w:pPr>
        <w:ind w:firstLineChars="200" w:firstLine="420"/>
      </w:pPr>
      <w:r>
        <w:rPr>
          <w:rFonts w:hint="eastAsia"/>
        </w:rPr>
        <w:t>■重点抓好十项工作</w:t>
      </w:r>
    </w:p>
    <w:p w:rsidR="00E52213" w:rsidRDefault="00E52213" w:rsidP="00E52213">
      <w:pPr>
        <w:ind w:firstLineChars="200" w:firstLine="420"/>
      </w:pPr>
      <w:r>
        <w:rPr>
          <w:rFonts w:hint="eastAsia"/>
        </w:rPr>
        <w:t>一、不断强化政治引领</w:t>
      </w:r>
    </w:p>
    <w:p w:rsidR="00E52213" w:rsidRDefault="00E52213" w:rsidP="00E52213">
      <w:pPr>
        <w:ind w:firstLineChars="200" w:firstLine="420"/>
      </w:pPr>
      <w:r>
        <w:t>1.</w:t>
      </w:r>
      <w:r>
        <w:t>学习贯彻党的二十大精神，在学懂弄通做实上见行见效。</w:t>
      </w:r>
    </w:p>
    <w:p w:rsidR="00E52213" w:rsidRDefault="00E52213" w:rsidP="00E52213">
      <w:pPr>
        <w:ind w:firstLineChars="200" w:firstLine="420"/>
      </w:pPr>
      <w:r>
        <w:t>2.</w:t>
      </w:r>
      <w:r>
        <w:t>严格落实意识形态工作责任制，把铸牢中华民族共同体意识贯穿于工作的全过程、各领域，坚决守住文化安全和意识形态安全底线。</w:t>
      </w:r>
    </w:p>
    <w:p w:rsidR="00E52213" w:rsidRDefault="00E52213" w:rsidP="00E52213">
      <w:pPr>
        <w:ind w:firstLineChars="200" w:firstLine="420"/>
      </w:pPr>
      <w:r>
        <w:t>3.</w:t>
      </w:r>
      <w:r>
        <w:t>持续推进</w:t>
      </w:r>
      <w:r>
        <w:t>“</w:t>
      </w:r>
      <w:r>
        <w:t>两个打造</w:t>
      </w:r>
      <w:r>
        <w:t>”</w:t>
      </w:r>
      <w:r>
        <w:t>系统工程，将各民族共享的中华文化符号和中华民族形象融入到各类文化活动中，发挥好旅游景区和文化场馆传播展示中华文明的窗口作用。</w:t>
      </w:r>
    </w:p>
    <w:p w:rsidR="00E52213" w:rsidRDefault="00E52213" w:rsidP="00E52213">
      <w:pPr>
        <w:ind w:firstLineChars="200" w:firstLine="420"/>
      </w:pPr>
      <w:r>
        <w:rPr>
          <w:rFonts w:hint="eastAsia"/>
        </w:rPr>
        <w:t>二、繁荣文艺创作生产</w:t>
      </w:r>
    </w:p>
    <w:p w:rsidR="00E52213" w:rsidRDefault="00E52213" w:rsidP="00E52213">
      <w:pPr>
        <w:ind w:firstLineChars="200" w:firstLine="420"/>
      </w:pPr>
      <w:r>
        <w:t>1.</w:t>
      </w:r>
      <w:r>
        <w:t>组织实施文艺作品质量提升工程，挖掘创作精品舞台剧《家书》《彩云飘落的地方》《情铸边疆》等，全年新创文艺作品</w:t>
      </w:r>
      <w:r>
        <w:t>200</w:t>
      </w:r>
      <w:r>
        <w:t>个以上。</w:t>
      </w:r>
    </w:p>
    <w:p w:rsidR="00E52213" w:rsidRDefault="00E52213" w:rsidP="00E52213">
      <w:pPr>
        <w:ind w:firstLineChars="200" w:firstLine="420"/>
      </w:pPr>
      <w:r>
        <w:t>2.</w:t>
      </w:r>
      <w:r>
        <w:t>组织开展音乐会《春风十万里》等优秀剧目巡演，市旗两级乌兰牧骑开展</w:t>
      </w:r>
      <w:r>
        <w:t>“</w:t>
      </w:r>
      <w:r>
        <w:t>精品演艺进景区</w:t>
      </w:r>
      <w:r>
        <w:t>”</w:t>
      </w:r>
      <w:r>
        <w:t>活动</w:t>
      </w:r>
      <w:r>
        <w:t>60</w:t>
      </w:r>
      <w:r>
        <w:t>场以上。</w:t>
      </w:r>
    </w:p>
    <w:p w:rsidR="00E52213" w:rsidRDefault="00E52213" w:rsidP="00E52213">
      <w:pPr>
        <w:ind w:firstLineChars="200" w:firstLine="420"/>
      </w:pPr>
      <w:r>
        <w:t>3.</w:t>
      </w:r>
      <w:r>
        <w:t>推动乌兰牧骑标准化建设工程，开展</w:t>
      </w:r>
      <w:r>
        <w:t>“</w:t>
      </w:r>
      <w:r>
        <w:t>学</w:t>
      </w:r>
      <w:r>
        <w:t>·</w:t>
      </w:r>
      <w:r>
        <w:t>创</w:t>
      </w:r>
      <w:r>
        <w:t>·</w:t>
      </w:r>
      <w:r>
        <w:t>演</w:t>
      </w:r>
      <w:r>
        <w:t>”</w:t>
      </w:r>
      <w:r>
        <w:t>结对子帮扶活动和演出服务活动</w:t>
      </w:r>
      <w:r>
        <w:t>1000</w:t>
      </w:r>
      <w:r>
        <w:t>场以上。</w:t>
      </w:r>
    </w:p>
    <w:p w:rsidR="00E52213" w:rsidRDefault="00E52213" w:rsidP="00E52213">
      <w:pPr>
        <w:ind w:firstLineChars="200" w:firstLine="420"/>
      </w:pPr>
      <w:r>
        <w:t>4.</w:t>
      </w:r>
      <w:r>
        <w:t>实施全市国有文艺院团素质提升工程，提升专业知识和技能水平。</w:t>
      </w:r>
    </w:p>
    <w:p w:rsidR="00E52213" w:rsidRDefault="00E52213" w:rsidP="00E52213">
      <w:pPr>
        <w:ind w:firstLineChars="200" w:firstLine="420"/>
      </w:pPr>
      <w:r>
        <w:rPr>
          <w:rFonts w:hint="eastAsia"/>
        </w:rPr>
        <w:t>三、提升公共服务效能</w:t>
      </w:r>
    </w:p>
    <w:p w:rsidR="00E52213" w:rsidRDefault="00E52213" w:rsidP="00E52213">
      <w:pPr>
        <w:ind w:firstLineChars="200" w:firstLine="420"/>
      </w:pPr>
      <w:r>
        <w:t>1.</w:t>
      </w:r>
      <w:r>
        <w:t>加强旗县级文化馆、图书馆总分馆制建设，不断健全完善四级公共文化服务体系。</w:t>
      </w:r>
    </w:p>
    <w:p w:rsidR="00E52213" w:rsidRDefault="00E52213" w:rsidP="00E52213">
      <w:pPr>
        <w:ind w:firstLineChars="200" w:firstLine="420"/>
      </w:pPr>
      <w:r>
        <w:t>2.</w:t>
      </w:r>
      <w:r>
        <w:t>市图书馆创建全国优秀城市绘本图书馆，建设方志馆、生命之源体验馆，完善盲人图书馆，提升整体服务功能。</w:t>
      </w:r>
    </w:p>
    <w:p w:rsidR="00E52213" w:rsidRDefault="00E52213" w:rsidP="00E52213">
      <w:pPr>
        <w:ind w:firstLineChars="200" w:firstLine="420"/>
      </w:pPr>
      <w:r>
        <w:t>3.</w:t>
      </w:r>
      <w:r>
        <w:t>提高全市公共图书馆人均藏书量。</w:t>
      </w:r>
    </w:p>
    <w:p w:rsidR="00E52213" w:rsidRDefault="00E52213" w:rsidP="00E52213">
      <w:pPr>
        <w:ind w:firstLineChars="200" w:firstLine="420"/>
      </w:pPr>
      <w:r>
        <w:t>4.</w:t>
      </w:r>
      <w:r>
        <w:t>组织开展</w:t>
      </w:r>
      <w:r>
        <w:t>“</w:t>
      </w:r>
      <w:r>
        <w:t>我们的节日</w:t>
      </w:r>
      <w:r>
        <w:t>”</w:t>
      </w:r>
      <w:r>
        <w:t>系列演出和</w:t>
      </w:r>
      <w:r>
        <w:t>“</w:t>
      </w:r>
      <w:r>
        <w:t>全民阅读</w:t>
      </w:r>
      <w:r>
        <w:t>”“</w:t>
      </w:r>
      <w:r>
        <w:t>弘扬中华美德</w:t>
      </w:r>
      <w:r>
        <w:t>”</w:t>
      </w:r>
      <w:r>
        <w:t>等系列文化惠民活动</w:t>
      </w:r>
      <w:r>
        <w:t>500</w:t>
      </w:r>
      <w:r>
        <w:t>场次以上。</w:t>
      </w:r>
    </w:p>
    <w:p w:rsidR="00E52213" w:rsidRDefault="00E52213" w:rsidP="00E52213">
      <w:pPr>
        <w:ind w:firstLineChars="200" w:firstLine="420"/>
      </w:pPr>
      <w:r>
        <w:t>5.</w:t>
      </w:r>
      <w:r>
        <w:t>推广数字公共文化服务，推进农村牧区文化示范户创建，完成中心城区公共文化基础设施专项规划。</w:t>
      </w:r>
    </w:p>
    <w:p w:rsidR="00E52213" w:rsidRDefault="00E52213" w:rsidP="00E52213">
      <w:pPr>
        <w:ind w:firstLineChars="200" w:firstLine="420"/>
      </w:pPr>
      <w:r>
        <w:rPr>
          <w:rFonts w:hint="eastAsia"/>
        </w:rPr>
        <w:t>四、提升文物保护利用水平</w:t>
      </w:r>
    </w:p>
    <w:p w:rsidR="00E52213" w:rsidRDefault="00E52213" w:rsidP="00E52213">
      <w:pPr>
        <w:ind w:firstLineChars="200" w:firstLine="420"/>
      </w:pPr>
      <w:r>
        <w:t>1.</w:t>
      </w:r>
      <w:r>
        <w:t>成立西辽河文明研究院，建立自治区考古研究院通辽考古研究基地，对福巨古城等考古遗址进行挖掘研究，编写《通辽市西辽河早期文明古文化遗址名录》。</w:t>
      </w:r>
    </w:p>
    <w:p w:rsidR="00E52213" w:rsidRDefault="00E52213" w:rsidP="00E52213">
      <w:pPr>
        <w:ind w:firstLineChars="200" w:firstLine="420"/>
      </w:pPr>
      <w:r>
        <w:t>2.</w:t>
      </w:r>
      <w:r>
        <w:t>落实好自治区关于考古和文物保护机构编制标准的文件政策。</w:t>
      </w:r>
    </w:p>
    <w:p w:rsidR="00E52213" w:rsidRDefault="00E52213" w:rsidP="00E52213">
      <w:pPr>
        <w:ind w:firstLineChars="200" w:firstLine="420"/>
      </w:pPr>
      <w:r>
        <w:t>3.</w:t>
      </w:r>
      <w:r>
        <w:t>开展博物馆运行评估，完善文物保护机制。实施哈民遗址保护利用、慧丰寺消防等文物系统性保护工程。</w:t>
      </w:r>
    </w:p>
    <w:p w:rsidR="00E52213" w:rsidRDefault="00E52213" w:rsidP="00E52213">
      <w:pPr>
        <w:ind w:firstLineChars="200" w:firstLine="420"/>
      </w:pPr>
      <w:r>
        <w:t>4.</w:t>
      </w:r>
      <w:r>
        <w:t>推进市博物馆展陈提升和僧格林沁王府博物馆整体上划工作。</w:t>
      </w:r>
    </w:p>
    <w:p w:rsidR="00E52213" w:rsidRDefault="00E52213" w:rsidP="00E52213">
      <w:pPr>
        <w:ind w:firstLineChars="200" w:firstLine="420"/>
      </w:pPr>
      <w:r>
        <w:t>5.</w:t>
      </w:r>
      <w:r>
        <w:t>发挥馆际联盟作用，推进全市文博资源共享合作。</w:t>
      </w:r>
    </w:p>
    <w:p w:rsidR="00E52213" w:rsidRDefault="00E52213" w:rsidP="00E52213">
      <w:pPr>
        <w:ind w:firstLineChars="200" w:firstLine="420"/>
      </w:pPr>
      <w:r>
        <w:t>6.</w:t>
      </w:r>
      <w:r>
        <w:t>修订《通辽市级非物质文化遗产代表性传承人认定与管理暂行办法》，举办非遗保护培训班。</w:t>
      </w:r>
    </w:p>
    <w:p w:rsidR="00E52213" w:rsidRDefault="00E52213" w:rsidP="00E52213">
      <w:pPr>
        <w:ind w:firstLineChars="200" w:firstLine="420"/>
      </w:pPr>
      <w:r>
        <w:t>7.</w:t>
      </w:r>
      <w:r>
        <w:t>开设非遗主题展，开展非遗就业工坊、非遗传承基地、非遗旅游体验基地、非遗特色村镇街区等创建工作，推出非遗特色精品旅游线路。</w:t>
      </w:r>
    </w:p>
    <w:p w:rsidR="00E52213" w:rsidRDefault="00E52213" w:rsidP="00E52213">
      <w:pPr>
        <w:ind w:firstLineChars="200" w:firstLine="420"/>
      </w:pPr>
      <w:r>
        <w:t>8.</w:t>
      </w:r>
      <w:r>
        <w:t>创建自治区级文化生态保护区，加快推进市非遗立项申报。</w:t>
      </w:r>
    </w:p>
    <w:p w:rsidR="00E52213" w:rsidRDefault="00E52213" w:rsidP="00E52213">
      <w:pPr>
        <w:ind w:firstLineChars="200" w:firstLine="420"/>
      </w:pPr>
      <w:r>
        <w:rPr>
          <w:rFonts w:hint="eastAsia"/>
        </w:rPr>
        <w:t>五、丰富优质产品和服务供给</w:t>
      </w:r>
    </w:p>
    <w:p w:rsidR="00E52213" w:rsidRDefault="00E52213" w:rsidP="00E52213">
      <w:pPr>
        <w:ind w:firstLineChars="200" w:firstLine="420"/>
      </w:pPr>
      <w:r>
        <w:t>1.</w:t>
      </w:r>
      <w:r>
        <w:t>全力办好全市文旅产业高质量发展推进会。</w:t>
      </w:r>
    </w:p>
    <w:p w:rsidR="00E52213" w:rsidRDefault="00E52213" w:rsidP="00E52213">
      <w:pPr>
        <w:ind w:firstLineChars="200" w:firstLine="420"/>
      </w:pPr>
      <w:r>
        <w:t>2.</w:t>
      </w:r>
      <w:r>
        <w:t>创建文化产业和旅游产业融合发展示范区，启动自治区级文化产业示范园区、夜间文旅消费集聚区创建工作，培育一批旅游演艺精品项目，启动文化产业赋能乡村振兴试点。</w:t>
      </w:r>
    </w:p>
    <w:p w:rsidR="00E52213" w:rsidRDefault="00E52213" w:rsidP="00E52213">
      <w:pPr>
        <w:ind w:firstLineChars="200" w:firstLine="420"/>
      </w:pPr>
      <w:r>
        <w:t>3.</w:t>
      </w:r>
      <w:r>
        <w:t>承办好第十届中国西部文化产业博览会和第六届中国北方自驾游发展论坛。</w:t>
      </w:r>
    </w:p>
    <w:p w:rsidR="00E52213" w:rsidRDefault="00E52213" w:rsidP="00E52213">
      <w:pPr>
        <w:ind w:firstLineChars="200" w:firstLine="420"/>
      </w:pPr>
      <w:r>
        <w:t>4.</w:t>
      </w:r>
      <w:r>
        <w:t>开展科尔沁</w:t>
      </w:r>
      <w:r>
        <w:t>500</w:t>
      </w:r>
      <w:r>
        <w:t>公里风景大道穿越季系列活动，提升</w:t>
      </w:r>
      <w:r>
        <w:t>14</w:t>
      </w:r>
      <w:r>
        <w:t>家自驾车旅居车营地服务品质，打响通辽自驾游品牌。</w:t>
      </w:r>
    </w:p>
    <w:p w:rsidR="00E52213" w:rsidRDefault="00E52213" w:rsidP="00E52213">
      <w:pPr>
        <w:ind w:firstLineChars="200" w:firstLine="420"/>
      </w:pPr>
      <w:r>
        <w:t>5.</w:t>
      </w:r>
      <w:r>
        <w:t>策划举办全市文化旅游商品创新创意大赛，创建一批</w:t>
      </w:r>
      <w:r>
        <w:t>“</w:t>
      </w:r>
      <w:r>
        <w:t>内蒙古礼物</w:t>
      </w:r>
      <w:r>
        <w:t>”</w:t>
      </w:r>
      <w:r>
        <w:t>文化创意旅游商品和实体店，推出一批独具特色的</w:t>
      </w:r>
      <w:r>
        <w:t>“</w:t>
      </w:r>
      <w:r>
        <w:t>通情达礼</w:t>
      </w:r>
      <w:r>
        <w:t>”</w:t>
      </w:r>
      <w:r>
        <w:t>科尔沁伴手礼佳品。</w:t>
      </w:r>
    </w:p>
    <w:p w:rsidR="00E52213" w:rsidRDefault="00E52213" w:rsidP="00E52213">
      <w:pPr>
        <w:ind w:firstLineChars="200" w:firstLine="420"/>
      </w:pPr>
      <w:r>
        <w:rPr>
          <w:rFonts w:hint="eastAsia"/>
        </w:rPr>
        <w:t>六、深度推进资源开发利用</w:t>
      </w:r>
    </w:p>
    <w:p w:rsidR="00E52213" w:rsidRDefault="00E52213" w:rsidP="00E52213">
      <w:pPr>
        <w:ind w:firstLineChars="200" w:firstLine="420"/>
      </w:pPr>
      <w:r>
        <w:t>1.</w:t>
      </w:r>
      <w:r>
        <w:t>完成全市文化旅游资源普查，摸清家底，完善数据库。</w:t>
      </w:r>
    </w:p>
    <w:p w:rsidR="00E52213" w:rsidRDefault="00E52213" w:rsidP="00E52213">
      <w:pPr>
        <w:ind w:firstLineChars="200" w:firstLine="420"/>
      </w:pPr>
      <w:r>
        <w:t>2.</w:t>
      </w:r>
      <w:r>
        <w:t>举办标准化创建工作培训班，启动大青沟</w:t>
      </w:r>
      <w:r>
        <w:t>5A</w:t>
      </w:r>
      <w:r>
        <w:t>级景区创建工作，指导孝庄园、草甘、珠日河等景区提档升级，提升</w:t>
      </w:r>
      <w:r>
        <w:t>24</w:t>
      </w:r>
      <w:r>
        <w:t>家</w:t>
      </w:r>
      <w:r>
        <w:t>A</w:t>
      </w:r>
      <w:r>
        <w:t>级景区品质内涵及服务能力。</w:t>
      </w:r>
    </w:p>
    <w:p w:rsidR="00E52213" w:rsidRDefault="00E52213" w:rsidP="00E52213">
      <w:pPr>
        <w:ind w:firstLineChars="200" w:firstLine="420"/>
      </w:pPr>
      <w:r>
        <w:t>3.</w:t>
      </w:r>
      <w:r>
        <w:t>推进智慧旅游发展，支持各类市场主体创新业态、开辟场景、优化供给、激活消费。</w:t>
      </w:r>
    </w:p>
    <w:p w:rsidR="00E52213" w:rsidRDefault="00E52213" w:rsidP="00E52213">
      <w:pPr>
        <w:ind w:firstLineChars="200" w:firstLine="420"/>
      </w:pPr>
      <w:r>
        <w:t>4.</w:t>
      </w:r>
      <w:r>
        <w:t>推进麦新红色小镇等红色旅游资源开发，讲好新时代红色故事。</w:t>
      </w:r>
    </w:p>
    <w:p w:rsidR="00E52213" w:rsidRDefault="00E52213" w:rsidP="00E52213">
      <w:pPr>
        <w:ind w:firstLineChars="200" w:firstLine="420"/>
      </w:pPr>
      <w:r>
        <w:t>5.</w:t>
      </w:r>
      <w:r>
        <w:t>打造金禾湾、湛露村、世源温泉、御马苑等近郊休闲游、生态康养游精品景区。</w:t>
      </w:r>
    </w:p>
    <w:p w:rsidR="00E52213" w:rsidRDefault="00E52213" w:rsidP="00E52213">
      <w:pPr>
        <w:ind w:firstLineChars="200" w:firstLine="420"/>
      </w:pPr>
      <w:r>
        <w:t>6.</w:t>
      </w:r>
      <w:r>
        <w:t>创建一批旅游休闲街区、中小学生研学实践教育基地（营地）、乡村旅游重点镇村和星级接待户。</w:t>
      </w:r>
    </w:p>
    <w:p w:rsidR="00E52213" w:rsidRDefault="00E52213" w:rsidP="00E52213">
      <w:pPr>
        <w:ind w:firstLineChars="200" w:firstLine="420"/>
      </w:pPr>
      <w:r>
        <w:t>7.</w:t>
      </w:r>
      <w:r>
        <w:t>促进乡村民宿、露营旅游发展，满足游客多样化文旅需求。</w:t>
      </w:r>
    </w:p>
    <w:p w:rsidR="00E52213" w:rsidRDefault="00E52213" w:rsidP="00E52213">
      <w:pPr>
        <w:ind w:firstLineChars="200" w:firstLine="420"/>
      </w:pPr>
      <w:r>
        <w:rPr>
          <w:rFonts w:hint="eastAsia"/>
        </w:rPr>
        <w:t>七、构建文旅品牌体系</w:t>
      </w:r>
    </w:p>
    <w:p w:rsidR="00E52213" w:rsidRDefault="00E52213" w:rsidP="00E52213">
      <w:pPr>
        <w:ind w:firstLineChars="200" w:firstLine="420"/>
      </w:pPr>
      <w:r>
        <w:t>1.</w:t>
      </w:r>
      <w:r>
        <w:t>打造</w:t>
      </w:r>
      <w:r>
        <w:t>“</w:t>
      </w:r>
      <w:r>
        <w:t>探源西辽河文明，漫游科尔沁胜境</w:t>
      </w:r>
      <w:r>
        <w:t>”</w:t>
      </w:r>
      <w:r>
        <w:t>文旅品牌，做好整体宣传策划和营销推介，更新全市文化旅游宣传片。</w:t>
      </w:r>
    </w:p>
    <w:p w:rsidR="00E52213" w:rsidRDefault="00E52213" w:rsidP="00E52213">
      <w:pPr>
        <w:ind w:firstLineChars="200" w:firstLine="420"/>
      </w:pPr>
      <w:r>
        <w:t>2.</w:t>
      </w:r>
      <w:r>
        <w:t>推出</w:t>
      </w:r>
      <w:r>
        <w:t>“</w:t>
      </w:r>
      <w:r>
        <w:t>跟着节气、音乐、文创、美食、非遗、节庆游通辽</w:t>
      </w:r>
      <w:r>
        <w:t>”</w:t>
      </w:r>
      <w:r>
        <w:t>专项推广活动，开设</w:t>
      </w:r>
      <w:r>
        <w:t>“</w:t>
      </w:r>
      <w:r>
        <w:t>文旅局长话文旅</w:t>
      </w:r>
      <w:r>
        <w:t>”“</w:t>
      </w:r>
      <w:r>
        <w:t>博物馆长话馆藏</w:t>
      </w:r>
      <w:r>
        <w:t>”</w:t>
      </w:r>
      <w:r>
        <w:t>等话题专栏。</w:t>
      </w:r>
    </w:p>
    <w:p w:rsidR="00E52213" w:rsidRDefault="00E52213" w:rsidP="00E52213">
      <w:pPr>
        <w:ind w:firstLineChars="200" w:firstLine="420"/>
      </w:pPr>
      <w:r>
        <w:t>3.</w:t>
      </w:r>
      <w:r>
        <w:t>以科尔沁旅游文化节为统领，重点开展</w:t>
      </w:r>
      <w:r>
        <w:t>“8·18”</w:t>
      </w:r>
      <w:r>
        <w:t>哲里木赛马节等</w:t>
      </w:r>
      <w:r>
        <w:t>8</w:t>
      </w:r>
      <w:r>
        <w:t>项文旅节庆活动，组织开展</w:t>
      </w:r>
      <w:r>
        <w:t>“</w:t>
      </w:r>
      <w:r>
        <w:t>活力运动、花季漫游、风采艺术、冰雪狂欢</w:t>
      </w:r>
      <w:r>
        <w:t>”</w:t>
      </w:r>
      <w:r>
        <w:t>四大节事主题活动</w:t>
      </w:r>
      <w:r>
        <w:t>200</w:t>
      </w:r>
      <w:r>
        <w:t>余项。</w:t>
      </w:r>
    </w:p>
    <w:p w:rsidR="00E52213" w:rsidRDefault="00E52213" w:rsidP="00E52213">
      <w:pPr>
        <w:ind w:firstLineChars="200" w:firstLine="420"/>
      </w:pPr>
      <w:r>
        <w:t>4.</w:t>
      </w:r>
      <w:r>
        <w:t>推进文旅交流合作，推出市内景区联票优惠，培育一批跨区域旅游线路，推动跨省区互游合作，实现旅游市场和客源共享。</w:t>
      </w:r>
    </w:p>
    <w:p w:rsidR="00E52213" w:rsidRDefault="00E52213" w:rsidP="00E52213">
      <w:pPr>
        <w:ind w:firstLineChars="200" w:firstLine="420"/>
      </w:pPr>
      <w:r>
        <w:t>5.</w:t>
      </w:r>
      <w:r>
        <w:t>加强与赤峰市的</w:t>
      </w:r>
      <w:r>
        <w:t>“</w:t>
      </w:r>
      <w:r>
        <w:t>双子星座</w:t>
      </w:r>
      <w:r>
        <w:t>”</w:t>
      </w:r>
      <w:r>
        <w:t>文旅协作，承办好蒙冀辽五城文旅联盟第二次会议。</w:t>
      </w:r>
    </w:p>
    <w:p w:rsidR="00E52213" w:rsidRDefault="00E52213" w:rsidP="00E52213">
      <w:pPr>
        <w:ind w:firstLineChars="200" w:firstLine="420"/>
      </w:pPr>
      <w:r>
        <w:t>6.</w:t>
      </w:r>
      <w:r>
        <w:t>组织文旅企业参加国内重点文旅博览会、交易会，在重点客源城市举办通辽文旅招商推介会。</w:t>
      </w:r>
    </w:p>
    <w:p w:rsidR="00E52213" w:rsidRDefault="00E52213" w:rsidP="00E52213">
      <w:pPr>
        <w:ind w:firstLineChars="200" w:firstLine="420"/>
      </w:pPr>
      <w:r>
        <w:rPr>
          <w:rFonts w:hint="eastAsia"/>
        </w:rPr>
        <w:t>八、加强文旅市场监督管理</w:t>
      </w:r>
    </w:p>
    <w:p w:rsidR="00E52213" w:rsidRDefault="00E52213" w:rsidP="00E52213">
      <w:pPr>
        <w:ind w:firstLineChars="200" w:firstLine="420"/>
      </w:pPr>
      <w:r>
        <w:t>1.</w:t>
      </w:r>
      <w:r>
        <w:t>持续开展文旅行业安全生产隐患排查整治行动，做好</w:t>
      </w:r>
      <w:r>
        <w:t>“</w:t>
      </w:r>
      <w:r>
        <w:t>体检式</w:t>
      </w:r>
      <w:r>
        <w:t>”</w:t>
      </w:r>
      <w:r>
        <w:t>暗访评估、交叉执法检查和</w:t>
      </w:r>
      <w:r>
        <w:t>“</w:t>
      </w:r>
      <w:r>
        <w:t>双随机</w:t>
      </w:r>
      <w:r>
        <w:t>”</w:t>
      </w:r>
      <w:r>
        <w:t>联合执法，加强问题整改跟踪监督、问责问效。</w:t>
      </w:r>
    </w:p>
    <w:p w:rsidR="00E52213" w:rsidRDefault="00E52213" w:rsidP="00E52213">
      <w:pPr>
        <w:ind w:firstLineChars="200" w:firstLine="420"/>
      </w:pPr>
      <w:r>
        <w:t>2.</w:t>
      </w:r>
      <w:r>
        <w:t>举办全市文旅行业安全培训班，切实做好假日市场工作，守住安全生产底线。</w:t>
      </w:r>
    </w:p>
    <w:p w:rsidR="00E52213" w:rsidRDefault="00E52213" w:rsidP="00E52213">
      <w:pPr>
        <w:ind w:firstLineChars="200" w:firstLine="420"/>
      </w:pPr>
      <w:r>
        <w:t>3.</w:t>
      </w:r>
      <w:r>
        <w:t>开展文明旅游宣传，推进自治区级、市级文明旅游示范单位创建。</w:t>
      </w:r>
    </w:p>
    <w:p w:rsidR="00E52213" w:rsidRDefault="00E52213" w:rsidP="00E52213">
      <w:pPr>
        <w:ind w:firstLineChars="200" w:firstLine="420"/>
      </w:pPr>
      <w:r>
        <w:t>4.</w:t>
      </w:r>
      <w:r>
        <w:t>举办全市导游员（讲解员）培训班、《全国旅游服务监管平台》操作使用培训班及各类服务技能大赛。</w:t>
      </w:r>
    </w:p>
    <w:p w:rsidR="00E52213" w:rsidRDefault="00E52213" w:rsidP="00E52213">
      <w:pPr>
        <w:ind w:firstLineChars="200" w:firstLine="420"/>
      </w:pPr>
      <w:r>
        <w:t>5.</w:t>
      </w:r>
      <w:r>
        <w:t>重新成立全市旅游协会。</w:t>
      </w:r>
    </w:p>
    <w:p w:rsidR="00E52213" w:rsidRDefault="00E52213" w:rsidP="00E52213">
      <w:pPr>
        <w:ind w:firstLineChars="200" w:firstLine="420"/>
      </w:pPr>
      <w:r>
        <w:t>6.</w:t>
      </w:r>
      <w:r>
        <w:t>持续深化</w:t>
      </w:r>
      <w:r>
        <w:t>“</w:t>
      </w:r>
      <w:r>
        <w:t>放管服</w:t>
      </w:r>
      <w:r>
        <w:t>”</w:t>
      </w:r>
      <w:r>
        <w:t>改革，坚决完成好优化营商环境各项任务。坚持依法行政、文明执法，规范行政执法行为。</w:t>
      </w:r>
    </w:p>
    <w:p w:rsidR="00E52213" w:rsidRDefault="00E52213" w:rsidP="00E52213">
      <w:pPr>
        <w:ind w:firstLineChars="200" w:firstLine="420"/>
      </w:pPr>
      <w:r>
        <w:t>7.</w:t>
      </w:r>
      <w:r>
        <w:t>全面摸底排查文艺类校外培训机构情况，制定出台具体管理办法，加强文艺类校外培训机构全流程监管。</w:t>
      </w:r>
    </w:p>
    <w:p w:rsidR="00E52213" w:rsidRDefault="00E52213" w:rsidP="00E52213">
      <w:pPr>
        <w:ind w:firstLineChars="200" w:firstLine="420"/>
      </w:pPr>
      <w:r>
        <w:rPr>
          <w:rFonts w:hint="eastAsia"/>
        </w:rPr>
        <w:t>九、加强广播电视行业监管</w:t>
      </w:r>
    </w:p>
    <w:p w:rsidR="00E52213" w:rsidRDefault="00E52213" w:rsidP="00E52213">
      <w:pPr>
        <w:ind w:firstLineChars="200" w:firstLine="420"/>
      </w:pPr>
      <w:r>
        <w:t>1.</w:t>
      </w:r>
      <w:r>
        <w:t>指导做好全市各级主流媒体的广播电视主题宣传、专题宣传、重大活动宣传及重大突发事件应急播报。</w:t>
      </w:r>
    </w:p>
    <w:p w:rsidR="00E52213" w:rsidRDefault="00E52213" w:rsidP="00E52213">
      <w:pPr>
        <w:ind w:firstLineChars="200" w:firstLine="420"/>
      </w:pPr>
      <w:r>
        <w:t>2.</w:t>
      </w:r>
      <w:r>
        <w:t>严格执行</w:t>
      </w:r>
      <w:r>
        <w:t>“</w:t>
      </w:r>
      <w:r>
        <w:t>播前三审重播重审</w:t>
      </w:r>
      <w:r>
        <w:t>”</w:t>
      </w:r>
      <w:r>
        <w:t>制度，对各播出机构广播电视开设栏目、节目内容和广告播放等进行监督排查，确保广播电视播出内容的正确导向。</w:t>
      </w:r>
    </w:p>
    <w:p w:rsidR="00E52213" w:rsidRDefault="00E52213" w:rsidP="00E52213">
      <w:pPr>
        <w:ind w:firstLineChars="200" w:firstLine="420"/>
      </w:pPr>
      <w:r>
        <w:t>3.</w:t>
      </w:r>
      <w:r>
        <w:t>做好广播电视台站安全播出监督管理和技术保障，继续推进地面数字电视</w:t>
      </w:r>
      <w:r>
        <w:t>700</w:t>
      </w:r>
      <w:r>
        <w:t>兆赫频率迁移、基层台站技术监管改造以及调频广播改频等相关工作。</w:t>
      </w:r>
    </w:p>
    <w:p w:rsidR="00E52213" w:rsidRDefault="00E52213" w:rsidP="00E52213">
      <w:pPr>
        <w:ind w:firstLineChars="200" w:firstLine="420"/>
      </w:pPr>
      <w:r>
        <w:t>4.</w:t>
      </w:r>
      <w:r>
        <w:t>举办广播电视网络安全培训班、应急广播安全播出培训班和技术能手大赛，办好全市广播电视安全播出现场会。</w:t>
      </w:r>
    </w:p>
    <w:p w:rsidR="00E52213" w:rsidRDefault="00E52213" w:rsidP="00E52213">
      <w:pPr>
        <w:ind w:firstLineChars="200" w:firstLine="420"/>
      </w:pPr>
      <w:r>
        <w:t>5.</w:t>
      </w:r>
      <w:r>
        <w:t>制定全市智慧广电发展实施计划，上半年完成市旗两级应急广播建设方案，积极争取项目资金支持。</w:t>
      </w:r>
    </w:p>
    <w:p w:rsidR="00E52213" w:rsidRDefault="00E52213" w:rsidP="00E52213">
      <w:pPr>
        <w:ind w:firstLineChars="200" w:firstLine="420"/>
      </w:pPr>
      <w:r>
        <w:rPr>
          <w:rFonts w:hint="eastAsia"/>
        </w:rPr>
        <w:t>十、全面加强党的建设</w:t>
      </w:r>
    </w:p>
    <w:p w:rsidR="00E52213" w:rsidRDefault="00E52213" w:rsidP="00E52213">
      <w:pPr>
        <w:ind w:firstLineChars="200" w:firstLine="420"/>
      </w:pPr>
      <w:r>
        <w:t>1.</w:t>
      </w:r>
      <w:r>
        <w:t>严格落实全面从严治党政治责任，切实加强党对文旅广电工作的全面领导，以政治建设为统领，推动党的各项建设走深走实，</w:t>
      </w:r>
      <w:r>
        <w:t>“</w:t>
      </w:r>
      <w:r>
        <w:t>最强党支部</w:t>
      </w:r>
      <w:r>
        <w:t>”</w:t>
      </w:r>
      <w:r>
        <w:t>建设和</w:t>
      </w:r>
      <w:r>
        <w:t>“</w:t>
      </w:r>
      <w:r>
        <w:t>三比三创</w:t>
      </w:r>
      <w:r>
        <w:t>”</w:t>
      </w:r>
      <w:r>
        <w:t>活动取得新成效。</w:t>
      </w:r>
    </w:p>
    <w:p w:rsidR="00E52213" w:rsidRDefault="00E52213" w:rsidP="00E52213">
      <w:pPr>
        <w:ind w:firstLineChars="200" w:firstLine="420"/>
      </w:pPr>
      <w:r>
        <w:t>2.</w:t>
      </w:r>
      <w:r>
        <w:t>持之以恒正风肃纪，严格执行中央八项规定精神，落实党风廉政建设责任制，深入开展廉洁文化创建活动，常态化开展以案促改，努力营造风清气正的政治生态。</w:t>
      </w:r>
    </w:p>
    <w:p w:rsidR="00E52213" w:rsidRDefault="00E52213" w:rsidP="00E52213">
      <w:pPr>
        <w:ind w:firstLineChars="200" w:firstLine="420"/>
      </w:pPr>
      <w:r>
        <w:t>3.</w:t>
      </w:r>
      <w:r>
        <w:t>切实加强班子自身建设和干部职工队伍建设，建立健全监督管理长效机制，严格执行</w:t>
      </w:r>
      <w:r>
        <w:t>“</w:t>
      </w:r>
      <w:r>
        <w:t>三重一大</w:t>
      </w:r>
      <w:r>
        <w:t>”</w:t>
      </w:r>
      <w:r>
        <w:t>决策制度和财经纪律、干部人事纪律，坚决整治纪律涣散甚至</w:t>
      </w:r>
      <w:r>
        <w:t>“</w:t>
      </w:r>
      <w:r>
        <w:t>躺平</w:t>
      </w:r>
      <w:r>
        <w:t>”</w:t>
      </w:r>
      <w:r>
        <w:t>混日子的现象，引导全系统广大干部职工在转作风、抓落实、树形象上见行见效，真正形成担当作为、干事创业的浓厚氛围。</w:t>
      </w:r>
    </w:p>
    <w:p w:rsidR="00E52213" w:rsidRDefault="00E52213" w:rsidP="00120F68">
      <w:pPr>
        <w:jc w:val="right"/>
      </w:pPr>
      <w:r w:rsidRPr="00120F68">
        <w:rPr>
          <w:rFonts w:hint="eastAsia"/>
        </w:rPr>
        <w:t>通辽日报</w:t>
      </w:r>
      <w:r>
        <w:rPr>
          <w:rFonts w:hint="eastAsia"/>
        </w:rPr>
        <w:t>2023-3-9</w:t>
      </w:r>
    </w:p>
    <w:p w:rsidR="00E52213" w:rsidRDefault="00E52213" w:rsidP="00834CB4">
      <w:pPr>
        <w:sectPr w:rsidR="00E52213" w:rsidSect="00834CB4">
          <w:type w:val="continuous"/>
          <w:pgSz w:w="11906" w:h="16838"/>
          <w:pgMar w:top="1644" w:right="1236" w:bottom="1418" w:left="1814" w:header="851" w:footer="907" w:gutter="0"/>
          <w:pgNumType w:start="1"/>
          <w:cols w:space="720"/>
          <w:docGrid w:type="lines" w:linePitch="341" w:charSpace="2373"/>
        </w:sectPr>
      </w:pPr>
    </w:p>
    <w:p w:rsidR="00934127" w:rsidRDefault="00934127"/>
    <w:sectPr w:rsidR="009341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2213"/>
    <w:rsid w:val="00934127"/>
    <w:rsid w:val="00E522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22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22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2765</Characters>
  <Application>Microsoft Office Word</Application>
  <DocSecurity>0</DocSecurity>
  <Lines>23</Lines>
  <Paragraphs>6</Paragraphs>
  <ScaleCrop>false</ScaleCrop>
  <Company>Microsoft</Company>
  <LinksUpToDate>false</LinksUpToDate>
  <CharactersWithSpaces>3243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2023-03-18T06:41:00Z</dcterms:created>
</cp:coreProperties>
</file>