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58" w:rsidRDefault="003D1458">
      <w:pPr>
        <w:pStyle w:val="1"/>
      </w:pPr>
      <w:r>
        <w:rPr>
          <w:rFonts w:hint="eastAsia"/>
        </w:rPr>
        <w:t>乐平市应急管理局上半年工作总结及下半年工作计划</w:t>
      </w:r>
    </w:p>
    <w:p w:rsidR="003D1458" w:rsidRDefault="003D1458">
      <w:pPr>
        <w:ind w:firstLine="420"/>
        <w:jc w:val="left"/>
      </w:pPr>
      <w:r>
        <w:rPr>
          <w:rFonts w:hint="eastAsia"/>
        </w:rPr>
        <w:t>今年以来，我市深入贯彻落实各级领导对安全生产工作重要指示批示精神，全面贯彻落实各级党委政府关于安全生产工作的一系列部署要求，牢固树立生命至上、安全第一的思想，统筹做好疫情防控、六稳六保和应急管理各项工作，圆满完成各项目标任务，全市安全生产形势持续稳定向好，确保了连续</w:t>
      </w:r>
      <w:r>
        <w:rPr>
          <w:rFonts w:hint="eastAsia"/>
        </w:rPr>
        <w:t>17</w:t>
      </w:r>
      <w:r>
        <w:rPr>
          <w:rFonts w:hint="eastAsia"/>
        </w:rPr>
        <w:t>年未发生重大及以上事故，确保了节假日等重要时段安全平稳，确保了打击非法小煤窑连续</w:t>
      </w:r>
      <w:r>
        <w:rPr>
          <w:rFonts w:hint="eastAsia"/>
        </w:rPr>
        <w:t>13</w:t>
      </w:r>
      <w:r>
        <w:rPr>
          <w:rFonts w:hint="eastAsia"/>
        </w:rPr>
        <w:t>年实现“零开采、零死亡”目标。现将</w:t>
      </w:r>
      <w:r>
        <w:rPr>
          <w:rFonts w:hint="eastAsia"/>
        </w:rPr>
        <w:t>2021</w:t>
      </w:r>
      <w:r>
        <w:rPr>
          <w:rFonts w:hint="eastAsia"/>
        </w:rPr>
        <w:t>年应急管理半年工作总结报告如下：</w:t>
      </w:r>
    </w:p>
    <w:p w:rsidR="003D1458" w:rsidRDefault="003D1458">
      <w:pPr>
        <w:ind w:firstLine="420"/>
        <w:jc w:val="left"/>
      </w:pPr>
      <w:r>
        <w:rPr>
          <w:rFonts w:hint="eastAsia"/>
        </w:rPr>
        <w:t>一、</w:t>
      </w:r>
      <w:r>
        <w:rPr>
          <w:rFonts w:hint="eastAsia"/>
        </w:rPr>
        <w:t>2021</w:t>
      </w:r>
      <w:r>
        <w:rPr>
          <w:rFonts w:hint="eastAsia"/>
        </w:rPr>
        <w:t>年上半年工作情况</w:t>
      </w:r>
    </w:p>
    <w:p w:rsidR="003D1458" w:rsidRDefault="003D1458">
      <w:pPr>
        <w:ind w:firstLine="420"/>
        <w:jc w:val="left"/>
      </w:pPr>
      <w:r>
        <w:rPr>
          <w:rFonts w:hint="eastAsia"/>
        </w:rPr>
        <w:t>1.</w:t>
      </w:r>
      <w:r>
        <w:rPr>
          <w:rFonts w:hint="eastAsia"/>
        </w:rPr>
        <w:t>压实安全生产领导责任。一是严格落实安全生产“党政同责、一岗双责”。市委常委会每半年专题研究安全生产工作，市政府和市安委会每季度研究部署安全生产工作，市安委办经常召开安全生产例会，有力推动了安全生产齐抓共管格局。市委市政府主要领导经常采取“四不两直”方式，深入矿山、危化和有关企业，检查调研安全生产工作，强调要抓实抓好安全生产工作。二是压实部门监管职责。按照“谁主管谁负责、谁审批谁负责、谁监管谁负责”的原则，各部门持续深化专项整治，开展安全生产专项整治三年行动“十大攻坚战”，市安委办在安全生产例会上重点调度煤矿、非煤矿山、危化、道路交通、建筑施工、消防、特种设备、学校、城市运行、旅游等重点领域安全，确保本行业本系统平稳有序。三是压实乡镇属地责任。始终坚持“隐患排查以乡镇为主，隐患整改以部门为主”的原则，厘清工作职责，严格落实乡镇隐患排查第一责任，落实每个月乡镇要有安全生产工作布置，有研究，要有安全隐患大检查，查出来的隐患确保各类隐患在萌芽状态就予以消除，一时不能整改的要有方案、有措施、有整改责任人。四是压实企业主体责任。督促企业加大安全生产投入，加强职工的安全教育培训，督促企业淘汰落后的工艺、设备，提高企业的本质安全，园区企业安全生产投入不断加大，按照“机械化换人、自动化减人、智能化管控”原则，企业自动化水平显着提升。</w:t>
      </w:r>
    </w:p>
    <w:p w:rsidR="003D1458" w:rsidRDefault="003D1458">
      <w:pPr>
        <w:ind w:firstLine="420"/>
        <w:jc w:val="left"/>
      </w:pPr>
      <w:r>
        <w:rPr>
          <w:rFonts w:hint="eastAsia"/>
        </w:rPr>
        <w:t>2</w:t>
      </w:r>
      <w:r>
        <w:rPr>
          <w:rFonts w:hint="eastAsia"/>
        </w:rPr>
        <w:t>．严格安全监管，持续提升执法能力。持续推动安全生产专项整治三年行动工作，制定乐平市安全生产专项整治三年行动“十大攻坚战”实施方案，定期部署，按照“横向到边、纵向到底、不留死角、不留盲区”的要求，全面排查整治事故灾害风险隐患问题，切实把问题解决在萌芽之时、成灾之前，防患于未然，对重大安全隐患，实行闭环管理、制定整改清单、逐项跟踪销号、确保治理到位。一是加强对煤矿的安全监管。同打非治违、专项检查以及日常检查结合，共查出安全隐患</w:t>
      </w:r>
      <w:r>
        <w:rPr>
          <w:rFonts w:hint="eastAsia"/>
        </w:rPr>
        <w:t>46</w:t>
      </w:r>
      <w:r>
        <w:rPr>
          <w:rFonts w:hint="eastAsia"/>
        </w:rPr>
        <w:t>条次，对检查出的安全隐患责令煤矿制定整改方案，按照整改责任人、措施、资金、时间、预案“五落实”的要求整改，对检查出的安全隐患已全部整改到位。二是加强对非煤矿山的安全监管。按照制定的监管执法计划以及对全市矿山生态环境大整治共执法次数</w:t>
      </w:r>
      <w:r>
        <w:rPr>
          <w:rFonts w:hint="eastAsia"/>
        </w:rPr>
        <w:t>67</w:t>
      </w:r>
      <w:r>
        <w:rPr>
          <w:rFonts w:hint="eastAsia"/>
        </w:rPr>
        <w:t>次，下达执法文书</w:t>
      </w:r>
      <w:r>
        <w:rPr>
          <w:rFonts w:hint="eastAsia"/>
        </w:rPr>
        <w:t>63</w:t>
      </w:r>
      <w:r>
        <w:rPr>
          <w:rFonts w:hint="eastAsia"/>
        </w:rPr>
        <w:t>份，查出隐患</w:t>
      </w:r>
      <w:r>
        <w:rPr>
          <w:rFonts w:hint="eastAsia"/>
        </w:rPr>
        <w:t>126</w:t>
      </w:r>
      <w:r>
        <w:rPr>
          <w:rFonts w:hint="eastAsia"/>
        </w:rPr>
        <w:t>处，己整改</w:t>
      </w:r>
      <w:r>
        <w:rPr>
          <w:rFonts w:hint="eastAsia"/>
        </w:rPr>
        <w:t>126</w:t>
      </w:r>
      <w:r>
        <w:rPr>
          <w:rFonts w:hint="eastAsia"/>
        </w:rPr>
        <w:t>处。三是加强对危化的安全监管。督促企业开展隐患自查排查，按照省局要求每</w:t>
      </w:r>
      <w:r>
        <w:rPr>
          <w:rFonts w:hint="eastAsia"/>
        </w:rPr>
        <w:t>15</w:t>
      </w:r>
      <w:r>
        <w:rPr>
          <w:rFonts w:hint="eastAsia"/>
        </w:rPr>
        <w:t>天要登录省局网站隐患排查治理系统并上报隐患；查出的隐患要按照“五落实、五到位”的要求及时整改落实到位，实行闭环管理。开展重大危险源企业</w:t>
      </w:r>
      <w:r>
        <w:rPr>
          <w:rFonts w:hint="eastAsia"/>
        </w:rPr>
        <w:t>2021</w:t>
      </w:r>
      <w:r>
        <w:rPr>
          <w:rFonts w:hint="eastAsia"/>
        </w:rPr>
        <w:t>年第一次专项检查督导工作、化学品储罐集中区安全专项排查整治工作和危险化学品领域安全生产新情况新问题专项排查整治工作。四是加强对工贸行业的安全综合监管。督促部分已复产复工企业开展隐患排查，协同相关部门持续推进了烟花爆竹、道路交通、建筑施工、消防、市场督查管理等重点行业领域专项整治活动，联合各主管部门对在建工地、道路交通、工商贸企业、烟花爆竹零售店等重点行业进行不定时安全督查，对发现的安全隐患要落实好内容、时间、责任、措施、</w:t>
      </w:r>
      <w:r>
        <w:rPr>
          <w:rFonts w:hint="eastAsia"/>
        </w:rPr>
        <w:lastRenderedPageBreak/>
        <w:t>预案等。五是全力履行安委办职责。严格落实安全生产监管两个“</w:t>
      </w:r>
      <w:r>
        <w:rPr>
          <w:rFonts w:hint="eastAsia"/>
        </w:rPr>
        <w:t>15</w:t>
      </w:r>
      <w:r>
        <w:rPr>
          <w:rFonts w:hint="eastAsia"/>
        </w:rPr>
        <w:t>天”要求，牵头住建、公安、市场、教育、交通、消防、文旅、城管、生态环境、工业园区等部门对建筑工地、城镇燃气、危险废物、开发区等功能区等行业开展综合治理。开展安全隐患排查治理“清零”攻坚战，共排查隐患</w:t>
      </w:r>
      <w:r>
        <w:rPr>
          <w:rFonts w:hint="eastAsia"/>
        </w:rPr>
        <w:t>1692</w:t>
      </w:r>
      <w:r>
        <w:rPr>
          <w:rFonts w:hint="eastAsia"/>
        </w:rPr>
        <w:t>条，整改</w:t>
      </w:r>
      <w:r>
        <w:rPr>
          <w:rFonts w:hint="eastAsia"/>
        </w:rPr>
        <w:t>1692</w:t>
      </w:r>
      <w:r>
        <w:rPr>
          <w:rFonts w:hint="eastAsia"/>
        </w:rPr>
        <w:t>条，整改率</w:t>
      </w:r>
      <w:r>
        <w:rPr>
          <w:rFonts w:hint="eastAsia"/>
        </w:rPr>
        <w:t>100%</w:t>
      </w:r>
      <w:r>
        <w:rPr>
          <w:rFonts w:hint="eastAsia"/>
        </w:rPr>
        <w:t>。开展企业人员从业人员安全技能提升攻坚战，新上岗员工培训</w:t>
      </w:r>
      <w:r>
        <w:rPr>
          <w:rFonts w:hint="eastAsia"/>
        </w:rPr>
        <w:t>422</w:t>
      </w:r>
      <w:r>
        <w:rPr>
          <w:rFonts w:hint="eastAsia"/>
        </w:rPr>
        <w:t>人，班组长技能提升培训</w:t>
      </w:r>
      <w:r>
        <w:rPr>
          <w:rFonts w:hint="eastAsia"/>
        </w:rPr>
        <w:t>775</w:t>
      </w:r>
      <w:r>
        <w:rPr>
          <w:rFonts w:hint="eastAsia"/>
        </w:rPr>
        <w:t>人。开展公共安全文化建设攻坚战，</w:t>
      </w:r>
      <w:r>
        <w:rPr>
          <w:rFonts w:hint="eastAsia"/>
        </w:rPr>
        <w:t>5</w:t>
      </w:r>
      <w:r>
        <w:rPr>
          <w:rFonts w:hint="eastAsia"/>
        </w:rPr>
        <w:t>月</w:t>
      </w:r>
      <w:r>
        <w:rPr>
          <w:rFonts w:hint="eastAsia"/>
        </w:rPr>
        <w:t>12</w:t>
      </w:r>
      <w:r>
        <w:rPr>
          <w:rFonts w:hint="eastAsia"/>
        </w:rPr>
        <w:t>日在洎阳街办天湖社区开展防灾减灾知识宣传、防震疏散演练以及自然灾害应急避险讲座，共发放宣传资料</w:t>
      </w:r>
      <w:r>
        <w:rPr>
          <w:rFonts w:hint="eastAsia"/>
        </w:rPr>
        <w:t>5000</w:t>
      </w:r>
      <w:r>
        <w:rPr>
          <w:rFonts w:hint="eastAsia"/>
        </w:rPr>
        <w:t>份，接待群众防灾减灾相关咨询</w:t>
      </w:r>
      <w:r>
        <w:rPr>
          <w:rFonts w:hint="eastAsia"/>
        </w:rPr>
        <w:t>1000</w:t>
      </w:r>
      <w:r>
        <w:rPr>
          <w:rFonts w:hint="eastAsia"/>
        </w:rPr>
        <w:t>多人次，进一步提高了我市群众的防灾减灾意识。</w:t>
      </w:r>
      <w:r>
        <w:rPr>
          <w:rFonts w:hint="eastAsia"/>
        </w:rPr>
        <w:t>6</w:t>
      </w:r>
      <w:r>
        <w:rPr>
          <w:rFonts w:hint="eastAsia"/>
        </w:rPr>
        <w:t>月</w:t>
      </w:r>
      <w:r>
        <w:rPr>
          <w:rFonts w:hint="eastAsia"/>
        </w:rPr>
        <w:t>16</w:t>
      </w:r>
      <w:r>
        <w:rPr>
          <w:rFonts w:hint="eastAsia"/>
        </w:rPr>
        <w:t>日在天湖公园开展了以“落实安全责任，推动安全发展”为主题的“安全宣传咨询日”活动。共设立安全生产展板</w:t>
      </w:r>
      <w:r>
        <w:rPr>
          <w:rFonts w:hint="eastAsia"/>
        </w:rPr>
        <w:t>100</w:t>
      </w:r>
      <w:r>
        <w:rPr>
          <w:rFonts w:hint="eastAsia"/>
        </w:rPr>
        <w:t>多块，发放宣传册</w:t>
      </w:r>
      <w:r>
        <w:rPr>
          <w:rFonts w:hint="eastAsia"/>
        </w:rPr>
        <w:t>6000</w:t>
      </w:r>
      <w:r>
        <w:rPr>
          <w:rFonts w:hint="eastAsia"/>
        </w:rPr>
        <w:t>多份，在全市营造浓厚的“人人关注安全、人人参与安全”的安全生产舆论氛围。认真开展森林防灭火“五进”宣传活动，深入基层和林区，推动森林防灭火知识进林区、进社区、进校园、进农村、进家庭。通过市移动、联通、电信公司向全市所有通讯用户发送森林防火短信达</w:t>
      </w:r>
      <w:r>
        <w:rPr>
          <w:rFonts w:hint="eastAsia"/>
        </w:rPr>
        <w:t>18</w:t>
      </w:r>
      <w:r>
        <w:rPr>
          <w:rFonts w:hint="eastAsia"/>
        </w:rPr>
        <w:t>万条，通过市广播电视台、乐平报社滚动播放、刊登森林防火宣传内容及乐平市人民政府森林防火禁令等，重新翻印省三家联合下发的“五个禁止”通告</w:t>
      </w:r>
      <w:r>
        <w:rPr>
          <w:rFonts w:hint="eastAsia"/>
        </w:rPr>
        <w:t>3</w:t>
      </w:r>
      <w:r>
        <w:rPr>
          <w:rFonts w:hint="eastAsia"/>
        </w:rPr>
        <w:t>万份，在重点乡镇、林区、人员密集场所，发放宣传单</w:t>
      </w:r>
      <w:r>
        <w:rPr>
          <w:rFonts w:hint="eastAsia"/>
        </w:rPr>
        <w:t>4000</w:t>
      </w:r>
      <w:r>
        <w:rPr>
          <w:rFonts w:hint="eastAsia"/>
        </w:rPr>
        <w:t>份、讲解森林防火知识</w:t>
      </w:r>
      <w:r>
        <w:rPr>
          <w:rFonts w:hint="eastAsia"/>
        </w:rPr>
        <w:t>21</w:t>
      </w:r>
      <w:r>
        <w:rPr>
          <w:rFonts w:hint="eastAsia"/>
        </w:rPr>
        <w:t>场、次，全市各乡（镇）、街道及有关单位出动</w:t>
      </w:r>
      <w:r>
        <w:rPr>
          <w:rFonts w:hint="eastAsia"/>
        </w:rPr>
        <w:t>580</w:t>
      </w:r>
      <w:r>
        <w:rPr>
          <w:rFonts w:hint="eastAsia"/>
        </w:rPr>
        <w:t>人开展了在农户张贴森林防火宣传知识、禁令，出动森林防火宣传车</w:t>
      </w:r>
      <w:r>
        <w:rPr>
          <w:rFonts w:hint="eastAsia"/>
        </w:rPr>
        <w:t>20</w:t>
      </w:r>
      <w:r>
        <w:rPr>
          <w:rFonts w:hint="eastAsia"/>
        </w:rPr>
        <w:t>辆，巡回宣传及发放致《全市农民朋友的一封信》</w:t>
      </w:r>
      <w:r>
        <w:rPr>
          <w:rFonts w:hint="eastAsia"/>
        </w:rPr>
        <w:t>10</w:t>
      </w:r>
      <w:r>
        <w:rPr>
          <w:rFonts w:hint="eastAsia"/>
        </w:rPr>
        <w:t>万封，在全市新增森林防火宣传标语、警示牌</w:t>
      </w:r>
      <w:r>
        <w:rPr>
          <w:rFonts w:hint="eastAsia"/>
        </w:rPr>
        <w:t>400</w:t>
      </w:r>
      <w:r>
        <w:rPr>
          <w:rFonts w:hint="eastAsia"/>
        </w:rPr>
        <w:t>条（块）。开展安全生产应急救援能力提升攻坚战，</w:t>
      </w:r>
      <w:r>
        <w:rPr>
          <w:rFonts w:hint="eastAsia"/>
        </w:rPr>
        <w:t>5</w:t>
      </w:r>
      <w:r>
        <w:rPr>
          <w:rFonts w:hint="eastAsia"/>
        </w:rPr>
        <w:t>月</w:t>
      </w:r>
      <w:r>
        <w:rPr>
          <w:rFonts w:hint="eastAsia"/>
        </w:rPr>
        <w:t>13</w:t>
      </w:r>
      <w:r>
        <w:rPr>
          <w:rFonts w:hint="eastAsia"/>
        </w:rPr>
        <w:t>日，市应急管理局森林消防大队应市人武部的邀请在镇桥吊钟市人武部训练基地对武装基干民兵骨干</w:t>
      </w:r>
      <w:r>
        <w:rPr>
          <w:rFonts w:hint="eastAsia"/>
        </w:rPr>
        <w:t>100</w:t>
      </w:r>
      <w:r>
        <w:rPr>
          <w:rFonts w:hint="eastAsia"/>
        </w:rPr>
        <w:t>余名人员开展森林防灭火业务知识培训，培训采取理论和扑火机具操作相结合的方式进行，为我市森林防灭火安全处置及应急救援工作打下了坚实基础。</w:t>
      </w:r>
      <w:r>
        <w:rPr>
          <w:rFonts w:hint="eastAsia"/>
        </w:rPr>
        <w:t>5</w:t>
      </w:r>
      <w:r>
        <w:rPr>
          <w:rFonts w:hint="eastAsia"/>
        </w:rPr>
        <w:t>月</w:t>
      </w:r>
      <w:r>
        <w:rPr>
          <w:rFonts w:hint="eastAsia"/>
        </w:rPr>
        <w:t>25</w:t>
      </w:r>
      <w:r>
        <w:rPr>
          <w:rFonts w:hint="eastAsia"/>
        </w:rPr>
        <w:t>日，在高家镇喇叭坞水库举行</w:t>
      </w:r>
      <w:r>
        <w:rPr>
          <w:rFonts w:hint="eastAsia"/>
        </w:rPr>
        <w:t>2021</w:t>
      </w:r>
      <w:r>
        <w:rPr>
          <w:rFonts w:hint="eastAsia"/>
        </w:rPr>
        <w:t>年防汛抢险暨人员转移综合演练，有力提升了防范化解自然灾害风险、保障人民群众生命和财产安全的能力。</w:t>
      </w:r>
    </w:p>
    <w:p w:rsidR="003D1458" w:rsidRDefault="003D1458">
      <w:pPr>
        <w:ind w:firstLine="420"/>
        <w:jc w:val="left"/>
      </w:pPr>
      <w:r>
        <w:rPr>
          <w:rFonts w:hint="eastAsia"/>
        </w:rPr>
        <w:t>3.</w:t>
      </w:r>
      <w:r>
        <w:rPr>
          <w:rFonts w:hint="eastAsia"/>
        </w:rPr>
        <w:t>加强防汛抗险救灾，确保万无一失。一是做好防汛物资储备管理工作。在乐北联圩严州料场和草珊瑚料场共储备砂卵石约</w:t>
      </w:r>
      <w:r>
        <w:rPr>
          <w:rFonts w:hint="eastAsia"/>
        </w:rPr>
        <w:t>5000</w:t>
      </w:r>
      <w:r>
        <w:rPr>
          <w:rFonts w:hint="eastAsia"/>
        </w:rPr>
        <w:t>立方，集中采购了一批抢险救援设备物资（冲锋舟、橡皮艇、排涝泵、抛投器、汽油发电机、防水篷布等），协议储备了</w:t>
      </w:r>
      <w:r>
        <w:rPr>
          <w:rFonts w:hint="eastAsia"/>
        </w:rPr>
        <w:t>100</w:t>
      </w:r>
      <w:r>
        <w:rPr>
          <w:rFonts w:hint="eastAsia"/>
        </w:rPr>
        <w:t>辆运输车辆、</w:t>
      </w:r>
      <w:r>
        <w:rPr>
          <w:rFonts w:hint="eastAsia"/>
        </w:rPr>
        <w:t>8</w:t>
      </w:r>
      <w:r>
        <w:rPr>
          <w:rFonts w:hint="eastAsia"/>
        </w:rPr>
        <w:t>辆挖掘机、</w:t>
      </w:r>
      <w:r>
        <w:rPr>
          <w:rFonts w:hint="eastAsia"/>
        </w:rPr>
        <w:t>8</w:t>
      </w:r>
      <w:r>
        <w:rPr>
          <w:rFonts w:hint="eastAsia"/>
        </w:rPr>
        <w:t>辆铲车，</w:t>
      </w:r>
      <w:r>
        <w:rPr>
          <w:rFonts w:hint="eastAsia"/>
        </w:rPr>
        <w:t>3</w:t>
      </w:r>
      <w:r>
        <w:rPr>
          <w:rFonts w:hint="eastAsia"/>
        </w:rPr>
        <w:t>辆</w:t>
      </w:r>
      <w:r>
        <w:rPr>
          <w:rFonts w:hint="eastAsia"/>
        </w:rPr>
        <w:t>15-70</w:t>
      </w:r>
      <w:r>
        <w:rPr>
          <w:rFonts w:hint="eastAsia"/>
        </w:rPr>
        <w:t>吨吊车和</w:t>
      </w:r>
      <w:r>
        <w:rPr>
          <w:rFonts w:hint="eastAsia"/>
        </w:rPr>
        <w:t>5000</w:t>
      </w:r>
      <w:r>
        <w:rPr>
          <w:rFonts w:hint="eastAsia"/>
        </w:rPr>
        <w:t>立方石子（块石）。二是加强保障，成立领导小组。由局长担任组长，同时成立了查灾核灾组以及灾害应急分队，一旦灾情发生能迅速的投入到抗灾救灾工作中去。做到“四个第一时间”即第一时间赶赴灾区查灾救灾、第一时间准确上报灾情、第一时间会同乡镇转移安置灾民，确保灾民基本生活、第一时间将救灾物资运送到灾区。三是开展应急救灾，及时准确上报灾情。进入</w:t>
      </w:r>
      <w:r>
        <w:rPr>
          <w:rFonts w:hint="eastAsia"/>
        </w:rPr>
        <w:t>5</w:t>
      </w:r>
      <w:r>
        <w:rPr>
          <w:rFonts w:hint="eastAsia"/>
        </w:rPr>
        <w:t>月份我市连续</w:t>
      </w:r>
      <w:r>
        <w:rPr>
          <w:rFonts w:hint="eastAsia"/>
        </w:rPr>
        <w:t>4</w:t>
      </w:r>
      <w:r>
        <w:rPr>
          <w:rFonts w:hint="eastAsia"/>
        </w:rPr>
        <w:t>次遭受了风雹、洪涝等自然灾害的侵袭，特别是</w:t>
      </w:r>
      <w:r>
        <w:rPr>
          <w:rFonts w:hint="eastAsia"/>
        </w:rPr>
        <w:t>5</w:t>
      </w:r>
      <w:r>
        <w:rPr>
          <w:rFonts w:hint="eastAsia"/>
        </w:rPr>
        <w:t>月</w:t>
      </w:r>
      <w:r>
        <w:rPr>
          <w:rFonts w:hint="eastAsia"/>
        </w:rPr>
        <w:t>23</w:t>
      </w:r>
      <w:r>
        <w:rPr>
          <w:rFonts w:hint="eastAsia"/>
        </w:rPr>
        <w:t>日的洪涝灾害，造成直接经济损失达</w:t>
      </w:r>
      <w:r>
        <w:rPr>
          <w:rFonts w:hint="eastAsia"/>
        </w:rPr>
        <w:t>2708</w:t>
      </w:r>
      <w:r>
        <w:rPr>
          <w:rFonts w:hint="eastAsia"/>
        </w:rPr>
        <w:t>万元。根据灾情和受灾乡镇实际情况，市防汛办紧急启动防汛四级响应，市减灾委、市应急管理局紧急派出工作组下到降雨量大的众埠、鸬鹚、浯口、双田等乡镇开展倒损房屋、灾害损失情况核查，指导乡镇开展灾害紧急转移和救助，确保灾民基本生活得到保障。第一时间向上级上报我市灾情，确保了灾情及时准确的上报。四是加强监督检查，确保救灾资金落实到位。为进一步加强救灾资金的监督管理，</w:t>
      </w:r>
      <w:r>
        <w:rPr>
          <w:rFonts w:hint="eastAsia"/>
        </w:rPr>
        <w:t>5</w:t>
      </w:r>
      <w:r>
        <w:rPr>
          <w:rFonts w:hint="eastAsia"/>
        </w:rPr>
        <w:t>月</w:t>
      </w:r>
      <w:r>
        <w:rPr>
          <w:rFonts w:hint="eastAsia"/>
        </w:rPr>
        <w:t>31</w:t>
      </w:r>
      <w:r>
        <w:rPr>
          <w:rFonts w:hint="eastAsia"/>
        </w:rPr>
        <w:t>日我们下发《市减灾委办公室、市应急管理局关于开展</w:t>
      </w:r>
      <w:r>
        <w:rPr>
          <w:rFonts w:hint="eastAsia"/>
        </w:rPr>
        <w:t>2020</w:t>
      </w:r>
      <w:r>
        <w:rPr>
          <w:rFonts w:hint="eastAsia"/>
        </w:rPr>
        <w:t>年度度救灾款物使用管理和减灾示范社区创建工作督察检查的通知》（乐减委办</w:t>
      </w:r>
      <w:r>
        <w:rPr>
          <w:rFonts w:hint="eastAsia"/>
        </w:rPr>
        <w:t>[2021]2</w:t>
      </w:r>
      <w:r>
        <w:rPr>
          <w:rFonts w:hint="eastAsia"/>
        </w:rPr>
        <w:t>号）文件，要求乡镇开展</w:t>
      </w:r>
      <w:r>
        <w:rPr>
          <w:rFonts w:hint="eastAsia"/>
        </w:rPr>
        <w:t>2020</w:t>
      </w:r>
      <w:r>
        <w:rPr>
          <w:rFonts w:hint="eastAsia"/>
        </w:rPr>
        <w:t>年救灾款物使用和管理情况的自查，并在</w:t>
      </w:r>
      <w:r>
        <w:rPr>
          <w:rFonts w:hint="eastAsia"/>
        </w:rPr>
        <w:t>7</w:t>
      </w:r>
      <w:r>
        <w:rPr>
          <w:rFonts w:hint="eastAsia"/>
        </w:rPr>
        <w:t>月初市减灾委办公室、市应急管理局联合市财政局对全市乡镇、街道办事处以及农科园和共库管理局开展专项督查检查。</w:t>
      </w:r>
    </w:p>
    <w:p w:rsidR="003D1458" w:rsidRDefault="003D1458">
      <w:pPr>
        <w:ind w:firstLine="420"/>
        <w:jc w:val="left"/>
      </w:pPr>
      <w:r>
        <w:rPr>
          <w:rFonts w:hint="eastAsia"/>
        </w:rPr>
        <w:t>4.</w:t>
      </w:r>
      <w:r>
        <w:rPr>
          <w:rFonts w:hint="eastAsia"/>
        </w:rPr>
        <w:t>从“四个方面”着手</w:t>
      </w:r>
      <w:r>
        <w:rPr>
          <w:rFonts w:hint="eastAsia"/>
        </w:rPr>
        <w:t>,</w:t>
      </w:r>
      <w:r>
        <w:rPr>
          <w:rFonts w:hint="eastAsia"/>
        </w:rPr>
        <w:t>压实防火责任。第一方面：各级领导高度重视，森林防灭火行政首长负责制、网格化管理落实到位。市委书记俞小平，市委副书记、市长高翔在各种会议、各种场合经常进行强调和部署，多次召集市指挥部成员单位研究防控措施，市委常委、副市长邹国良多次组织召开市森防指专题会议，对森林防灭火工作进行了再强调、再布置</w:t>
      </w:r>
      <w:r>
        <w:rPr>
          <w:rFonts w:hint="eastAsia"/>
        </w:rPr>
        <w:t>,</w:t>
      </w:r>
      <w:r>
        <w:rPr>
          <w:rFonts w:hint="eastAsia"/>
        </w:rPr>
        <w:t>督促全市严格落实各项防范措施。进一步加强和完善了森林防灭火工作预案的制定和实施，细化了行政首长负责制，实行了市领导挂点联系乡镇，乡镇领导包片，驻村干部包村，村干部包组，组包户，护林员包山头，层层包干机制，全面调动了政府和社会力量，把森林防灭火责任逐级落实到山头、林片、人头，确保了各级履职到位。第二方面：通过平安春季行动的活动的开展，进一步提高了全民防火意识。开展野外火源集中整治行动，严格落实“五个禁止”规定和“五个不批、五个不烧”要求不断强化源头管控，重点抓好春节、清明、全国“两会”、春耕备耕等重大节假日和重要活动期间的野外火源管控。我市护林员</w:t>
      </w:r>
      <w:r>
        <w:rPr>
          <w:rFonts w:hint="eastAsia"/>
        </w:rPr>
        <w:t>179</w:t>
      </w:r>
      <w:r>
        <w:rPr>
          <w:rFonts w:hint="eastAsia"/>
        </w:rPr>
        <w:t>人，深入责任地块开展野外火源巡查，及时并制止违法违规野外用火行为。对炼山造林、烧除疫木等特殊野外用火行为，严格审批备案程序。对违规用火引发森林火灾的，从严从快惩处肇事者，森林公安局共出动警力</w:t>
      </w:r>
      <w:r>
        <w:rPr>
          <w:rFonts w:hint="eastAsia"/>
        </w:rPr>
        <w:t>20</w:t>
      </w:r>
      <w:r>
        <w:rPr>
          <w:rFonts w:hint="eastAsia"/>
        </w:rPr>
        <w:t>人，共查处林业行政案件一起，处罚一人，刑事案件两起，起诉两人，形成强大的震慑作用。第三个方面：强化基础设施建设，提升森林火灾预防扑救综合能力。为使森林火警通信渠道更加畅通，市森林防灭火指挥部办公室积极与市电信、移动、联通公司联系，现已全面达成辖区内固定电话、移动、联通、电信手机用户拨打“</w:t>
      </w:r>
      <w:r>
        <w:rPr>
          <w:rFonts w:hint="eastAsia"/>
        </w:rPr>
        <w:t>12119</w:t>
      </w:r>
      <w:r>
        <w:rPr>
          <w:rFonts w:hint="eastAsia"/>
        </w:rPr>
        <w:t>”森林火警电话由市森林防灭火指挥部办公室接听的目标。第四个方面：建制度，重管理，着力抓好队伍规范化建设。严明的纪律，良好的作风是森林消防大队“拉得出、过得硬、打得赢”的核心保障。</w:t>
      </w:r>
    </w:p>
    <w:p w:rsidR="003D1458" w:rsidRDefault="003D1458">
      <w:pPr>
        <w:ind w:firstLine="420"/>
        <w:jc w:val="left"/>
      </w:pPr>
      <w:r>
        <w:rPr>
          <w:rFonts w:hint="eastAsia"/>
        </w:rPr>
        <w:t>5.</w:t>
      </w:r>
      <w:r>
        <w:rPr>
          <w:rFonts w:hint="eastAsia"/>
        </w:rPr>
        <w:t>进一步强化值班值守工作。狠抓岁末年初、清明、“五一”假期、全国“两会”期间值班值守这个监管重点，严格执行节假日领导带班、关键岗位</w:t>
      </w:r>
      <w:r>
        <w:rPr>
          <w:rFonts w:hint="eastAsia"/>
        </w:rPr>
        <w:t>24</w:t>
      </w:r>
      <w:r>
        <w:rPr>
          <w:rFonts w:hint="eastAsia"/>
        </w:rPr>
        <w:t>小时值班制度等制度，确保主要负责同志手机</w:t>
      </w:r>
      <w:r>
        <w:rPr>
          <w:rFonts w:hint="eastAsia"/>
        </w:rPr>
        <w:t>24</w:t>
      </w:r>
      <w:r>
        <w:rPr>
          <w:rFonts w:hint="eastAsia"/>
        </w:rPr>
        <w:t>小时畅通、值班人员</w:t>
      </w:r>
      <w:r>
        <w:rPr>
          <w:rFonts w:hint="eastAsia"/>
        </w:rPr>
        <w:t>24</w:t>
      </w:r>
      <w:r>
        <w:rPr>
          <w:rFonts w:hint="eastAsia"/>
        </w:rPr>
        <w:t>小时坚守岗位，做到一有险情及时处置、及时汇报，时刻保持准备出发战斗状态。</w:t>
      </w:r>
    </w:p>
    <w:p w:rsidR="003D1458" w:rsidRDefault="003D1458">
      <w:pPr>
        <w:ind w:firstLine="420"/>
        <w:jc w:val="left"/>
      </w:pPr>
      <w:r>
        <w:rPr>
          <w:rFonts w:hint="eastAsia"/>
        </w:rPr>
        <w:t>二、存在的主要问题</w:t>
      </w:r>
    </w:p>
    <w:p w:rsidR="003D1458" w:rsidRDefault="003D1458">
      <w:pPr>
        <w:ind w:firstLine="420"/>
        <w:jc w:val="left"/>
      </w:pPr>
      <w:r>
        <w:rPr>
          <w:rFonts w:hint="eastAsia"/>
        </w:rPr>
        <w:t>2021</w:t>
      </w:r>
      <w:r>
        <w:rPr>
          <w:rFonts w:hint="eastAsia"/>
        </w:rPr>
        <w:t>年，我市安全生产、应急管理、防灾减灾救灾工作虽然取得了一定成效，但仍然不足，具体表现在以下几点：</w:t>
      </w:r>
    </w:p>
    <w:p w:rsidR="003D1458" w:rsidRDefault="003D1458">
      <w:pPr>
        <w:ind w:firstLine="420"/>
        <w:jc w:val="left"/>
      </w:pPr>
      <w:r>
        <w:rPr>
          <w:rFonts w:hint="eastAsia"/>
        </w:rPr>
        <w:t>安全生产宣传力度不够。全社会关注安全生产的氛围不足，关注安全生产事故多，关注安全生产过程少，要大力开展通俗易懂、图文并茂的安全生产宣传，让广大人民群众真正明白安全生产是什么、为什么、怎么干，及时回应安全生产热点问题，既要宣传总体稳定向好的发展态势，引导全社会坚定对安全生产工作的信心，又要客观分析全市依然严峻复杂的安全生产形势，引导全社会增强安全生产忧患意识和责任意识。</w:t>
      </w:r>
    </w:p>
    <w:p w:rsidR="003D1458" w:rsidRDefault="003D1458">
      <w:pPr>
        <w:ind w:firstLine="420"/>
        <w:jc w:val="left"/>
      </w:pPr>
      <w:r>
        <w:rPr>
          <w:rFonts w:hint="eastAsia"/>
        </w:rPr>
        <w:t>2</w:t>
      </w:r>
      <w:r>
        <w:rPr>
          <w:rFonts w:hint="eastAsia"/>
        </w:rPr>
        <w:t>．安全生产责任意识不强。一部分生产经营单位负责人对事故隐患存有侥幸心理，安全投入欠账严重，安全管理制度不健全或者不执行，安全培训教育工作不到位。安全意识淡薄，管理混乱、员工应急自救能力和防范意识缺乏等问题仍然存在。</w:t>
      </w:r>
    </w:p>
    <w:p w:rsidR="003D1458" w:rsidRDefault="003D1458">
      <w:pPr>
        <w:ind w:firstLine="420"/>
        <w:jc w:val="left"/>
      </w:pPr>
      <w:r>
        <w:rPr>
          <w:rFonts w:hint="eastAsia"/>
        </w:rPr>
        <w:t>3</w:t>
      </w:r>
      <w:r>
        <w:rPr>
          <w:rFonts w:hint="eastAsia"/>
        </w:rPr>
        <w:t>．安全生产监管力量薄弱。目前，我市乡镇（街道）安监（应急办）站站长和安监（应急）员基本不专职，除了担负本职的安全生产工作外，有的还要担负其他繁重的工作任务，用于安全生产的工作精力十分有限；有的乡镇安监站（应急办）人员调整频繁，参加培训和从事工作的人员不一致，导致业务不熟，对数据的统计和上报工作不及时、不规范。</w:t>
      </w:r>
    </w:p>
    <w:p w:rsidR="003D1458" w:rsidRDefault="003D1458">
      <w:pPr>
        <w:ind w:firstLine="420"/>
        <w:jc w:val="left"/>
      </w:pPr>
      <w:r>
        <w:rPr>
          <w:rFonts w:hint="eastAsia"/>
        </w:rPr>
        <w:t>4</w:t>
      </w:r>
      <w:r>
        <w:rPr>
          <w:rFonts w:hint="eastAsia"/>
        </w:rPr>
        <w:t>．应急保障能力有待提高。机构改革后，职能职责大幅增加，职责还没有完全理顺，应急演练还需经常性的进行开展，应急管理队伍年龄老化、专业人才缺乏，应急指挥系统还未建成，乡镇森林消防车辆老化，应急救援能力有待加强。</w:t>
      </w:r>
    </w:p>
    <w:p w:rsidR="003D1458" w:rsidRDefault="003D1458">
      <w:pPr>
        <w:ind w:firstLine="420"/>
        <w:jc w:val="left"/>
      </w:pPr>
      <w:r>
        <w:rPr>
          <w:rFonts w:hint="eastAsia"/>
        </w:rPr>
        <w:t>三、下半年工作安排</w:t>
      </w:r>
    </w:p>
    <w:p w:rsidR="003D1458" w:rsidRDefault="003D1458">
      <w:pPr>
        <w:ind w:firstLine="420"/>
        <w:jc w:val="left"/>
      </w:pPr>
      <w:r>
        <w:rPr>
          <w:rFonts w:hint="eastAsia"/>
        </w:rPr>
        <w:t>1</w:t>
      </w:r>
      <w:r>
        <w:rPr>
          <w:rFonts w:hint="eastAsia"/>
        </w:rPr>
        <w:t>．不断强化宣传教育培训，提高群众安全生产意识。深入学习贯彻习近平总书记关于应急管理、安全生产、防灾减灾救灾一系列重要论述和指示批示精神，督促各乡镇（街道）和有关部门适时开展应急管理培训。进一步加大宣传力度，持续开展安全生产、森林防灭火、防灾减灾知识进企业、进农村、进社区、进学校、进家庭安全宣传“五进”活动，牢固树立“生命至上、安全发展”理念，增强全民安全防范意识。</w:t>
      </w:r>
    </w:p>
    <w:p w:rsidR="003D1458" w:rsidRDefault="003D1458">
      <w:pPr>
        <w:ind w:firstLine="420"/>
        <w:jc w:val="left"/>
      </w:pPr>
      <w:r>
        <w:rPr>
          <w:rFonts w:hint="eastAsia"/>
        </w:rPr>
        <w:t>2</w:t>
      </w:r>
      <w:r>
        <w:rPr>
          <w:rFonts w:hint="eastAsia"/>
        </w:rPr>
        <w:t>．构建高效应急管理体系，全面提升应急管理水平。健全风险防范化解机制，切实发挥“两委三部”的综合协调作用，在“三定”方案的基础上进一步厘清职能，在应急救援、应急指挥方面加强部门联动，切实构建“统一指挥、专常兼备、反应灵敏、上下联动、平战结合”的应急管理指挥体系。不断修订完善各类应急处置预案，适时开展有针对性的应急演练，做好应急救援物资储备等保障工作，强化应急值守，及时掌握和上报灾害事故信息，确保灾情发生时能快速响应、有效处置。</w:t>
      </w:r>
    </w:p>
    <w:p w:rsidR="003D1458" w:rsidRDefault="003D1458">
      <w:pPr>
        <w:ind w:firstLine="420"/>
        <w:jc w:val="left"/>
      </w:pPr>
      <w:r>
        <w:rPr>
          <w:rFonts w:hint="eastAsia"/>
        </w:rPr>
        <w:t>3</w:t>
      </w:r>
      <w:r>
        <w:rPr>
          <w:rFonts w:hint="eastAsia"/>
        </w:rPr>
        <w:t>．压紧压实安全生产责任，守牢守稳安全生产底线。持续推动企业深化“五个一”“十个一次”活动，严格落实“一报告、双签字”制度，认真组织开展安全生产专项整治三年行动“十大攻坚战”，对重点行业、重点企业、重点环节、重点部位、重点时段严防死守，加大监管执法力度，大力解决安全生产存在的突出问题和隐患，切实减少一般事故，有效控制较大事故，坚决杜绝重特大事故。</w:t>
      </w:r>
    </w:p>
    <w:p w:rsidR="003D1458" w:rsidRDefault="003D1458">
      <w:pPr>
        <w:ind w:firstLine="420"/>
        <w:jc w:val="left"/>
      </w:pPr>
      <w:r>
        <w:rPr>
          <w:rFonts w:hint="eastAsia"/>
        </w:rPr>
        <w:t>4</w:t>
      </w:r>
      <w:r>
        <w:rPr>
          <w:rFonts w:hint="eastAsia"/>
        </w:rPr>
        <w:t>．强化平台建设，确保应急管理不放空。继续加强与上级部门的沟通、协调，加快推进应急救援指挥平台的建设，做到专网专用，建立起横向连接水利局、气象局等部门，纵向连接园区及重点企业的应急救援指挥体系。</w:t>
      </w:r>
    </w:p>
    <w:p w:rsidR="003D1458" w:rsidRDefault="003D1458">
      <w:pPr>
        <w:ind w:firstLine="420"/>
        <w:jc w:val="right"/>
      </w:pPr>
      <w:r>
        <w:rPr>
          <w:rFonts w:hint="eastAsia"/>
        </w:rPr>
        <w:t>乐平市应急管理局</w:t>
      </w:r>
      <w:r>
        <w:rPr>
          <w:rFonts w:hint="eastAsia"/>
        </w:rPr>
        <w:t>2021-08-03</w:t>
      </w:r>
    </w:p>
    <w:p w:rsidR="003D1458" w:rsidRDefault="003D1458" w:rsidP="005D031F">
      <w:pPr>
        <w:sectPr w:rsidR="003D1458" w:rsidSect="005D031F">
          <w:type w:val="continuous"/>
          <w:pgSz w:w="11906" w:h="16838"/>
          <w:pgMar w:top="1644" w:right="1236" w:bottom="1418" w:left="1814" w:header="851" w:footer="907" w:gutter="0"/>
          <w:pgNumType w:start="1"/>
          <w:cols w:space="720"/>
          <w:docGrid w:type="lines" w:linePitch="341" w:charSpace="2373"/>
        </w:sectPr>
      </w:pPr>
    </w:p>
    <w:p w:rsidR="006D3E53" w:rsidRDefault="006D3E53"/>
    <w:sectPr w:rsidR="006D3E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D1458"/>
    <w:rsid w:val="003D1458"/>
    <w:rsid w:val="006D3E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D14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D145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4566</Characters>
  <Application>Microsoft Office Word</Application>
  <DocSecurity>0</DocSecurity>
  <Lines>38</Lines>
  <Paragraphs>10</Paragraphs>
  <ScaleCrop>false</ScaleCrop>
  <Company>微软中国</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2023-02-28T01:20:00Z</dcterms:created>
</cp:coreProperties>
</file>