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D44" w:rsidRDefault="00394D44" w:rsidP="00A730D9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内蒙古通辽市公安局科尔沁分局西门派出所“抓党建 整作风 强素质 树形象 促工作” 持续优化营商环境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西门派出所党支部围绕分局党委确立的“抓党建、整作风、强素质、促工作、树形象、优化营商环境”的总体思路，通过支部抓党建，以党建统领公安工作，把政治建警、从严治警、公正执法、社区警务贯穿于工作中，培育公正执法、为民服务的新典型，树立清正廉洁、忠诚担当的新形象，促进了所内工作新发展。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党建引领推进队伍建设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西门派出所始终坚持把党的政治建设摆在首位，深入开展政治理论学习，推进最强党支部建设，切实用习近平新时代中国特色社会主义思想武装头脑，真学真信真用，在全所牢固树立“四个意识”，不断坚定“四个自信”，坚决做到“两个维护”。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紧密结合开展党史学习教育，发挥思想引领，锤炼党性，锻造品质，砥砺作风，促使民警自觉做到有信仰、有原则、有担当、有作为，进一步转变工作作风，提高服务质量和办事效率。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此外，这个所还坚持定期的政法条例学习和岗位练兵，不断提高民警的政治觉悟，促进民警业务水平和综合素质的全面提升。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搭建警民连心桥，跑出服务加速度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西门派出所始终用满腔热情真诚服务群众，大力推进警务前移，全力推进“一标三实”基础信息采集工作，走千家、访万户，积极探索新形势下群众工作新思路、新方法，积极回应人民群众的新期待、新要求，用民警的辛苦指数换居民的幸福倍数。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多年来，民警们聚焦人民群众“急难愁盼”，心系孤寡老人，关心贫困家庭、资助失学儿童，不定时的看望照顾独居老人马桂琴、冯佳利，为她们送米面粮油、打扫卫生、帮助换煤气；多方筹措、自掏腰包、千方百计资助险些失学的李某；帮助解决居民王某芹儿子的就业问题</w:t>
      </w:r>
      <w:r>
        <w:t>......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户籍服务再升级，树立窗口新形象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西门派出所围绕“强素质、树形象，窗口亮、服务好”的目标，建立了全市首个派出所一站式服务站，实现身份证</w:t>
      </w:r>
      <w:r>
        <w:t>24</w:t>
      </w:r>
      <w:r>
        <w:t>小时自助办理。推行</w:t>
      </w:r>
      <w:r>
        <w:t>“</w:t>
      </w:r>
      <w:r>
        <w:t>三个一</w:t>
      </w:r>
      <w:r>
        <w:t>”</w:t>
      </w:r>
      <w:r>
        <w:t>工作法（即：一次告知，一站式办理，只跑一次），开设绿色通道，开展上门服务，着力为群众办实事、办好事。并以</w:t>
      </w:r>
      <w:r>
        <w:t>“</w:t>
      </w:r>
      <w:r>
        <w:t>我为群众办实事</w:t>
      </w:r>
      <w:r>
        <w:t>”</w:t>
      </w:r>
      <w:r>
        <w:t>实践活动为契机，深入辖区开展警民恳谈会，面对面征求群众意见建议。通过多方协调，今年解决辖区群众多年愁盼的落户、迁移等揪心事</w:t>
      </w:r>
      <w:r>
        <w:t>67</w:t>
      </w:r>
      <w:r>
        <w:t>件。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想群众之所想，急群众之所急</w:t>
      </w:r>
    </w:p>
    <w:p w:rsidR="00394D44" w:rsidRDefault="00394D44" w:rsidP="00394D44">
      <w:pPr>
        <w:ind w:firstLineChars="200" w:firstLine="420"/>
      </w:pPr>
      <w:r>
        <w:t>2021</w:t>
      </w:r>
      <w:r>
        <w:t>年</w:t>
      </w:r>
      <w:r>
        <w:t>3</w:t>
      </w:r>
      <w:r>
        <w:t>月初，正值疫情期间，一位八旬老人风尘仆仆地来到西门派出所，焦急地来给在北京去世的老伴办理火化相关手续。老人户口虽然在此，但已经离开通辽</w:t>
      </w:r>
      <w:r>
        <w:t>20</w:t>
      </w:r>
      <w:r>
        <w:t>多年了。老伴因病在京去世，处理丧葬事宜要求必须有辖区派出所民警的签字才同意办理火化，老人在儿子的陪同下连夜坐车赶回通辽。考虑到老人失去亲人的悲痛和等待火化的焦急，民警放弃休息时间，立即与当地派出所、医院取得联系，深入辖区核实情况。不仅为老人直接办理了户口注销，还一次性为老人办结了所有业务，免除了后期的来回奔波。为表达感激之情，老人特意从北京邮寄过来一面锦旗，向</w:t>
      </w:r>
      <w:r>
        <w:rPr>
          <w:rFonts w:hint="eastAsia"/>
        </w:rPr>
        <w:t>民警致谢。</w:t>
      </w:r>
    </w:p>
    <w:p w:rsidR="00394D44" w:rsidRDefault="00394D44" w:rsidP="00394D44">
      <w:pPr>
        <w:ind w:firstLineChars="200" w:firstLine="420"/>
      </w:pPr>
      <w:r>
        <w:t>2022</w:t>
      </w:r>
      <w:r>
        <w:t>年，西门派出所获评科尔沁公安分局</w:t>
      </w:r>
      <w:r>
        <w:t>“</w:t>
      </w:r>
      <w:r>
        <w:t>先进基层党支部</w:t>
      </w:r>
      <w:r>
        <w:t>”</w:t>
      </w:r>
      <w:r>
        <w:t>、内蒙古公安厅最强党支部。</w:t>
      </w:r>
    </w:p>
    <w:p w:rsidR="00394D44" w:rsidRDefault="00394D44" w:rsidP="00394D44">
      <w:pPr>
        <w:ind w:firstLineChars="200" w:firstLine="420"/>
      </w:pPr>
      <w:r>
        <w:rPr>
          <w:rFonts w:hint="eastAsia"/>
        </w:rPr>
        <w:t>党支部书记、所长宋辉表示，在今后的公安工作中，继续紧紧围绕全心全意为人民服务的宗旨，持续开展好以党建促队建，以队建促业务，以业务促发展的总体思路，提升队伍履职能力，努力打造一支“对党忠诚、服务人民、执法公正、纪律严明”的公安铁军。</w:t>
      </w:r>
    </w:p>
    <w:p w:rsidR="00394D44" w:rsidRDefault="00394D44" w:rsidP="00394D44">
      <w:pPr>
        <w:ind w:firstLineChars="200" w:firstLine="420"/>
        <w:jc w:val="right"/>
      </w:pPr>
      <w:r w:rsidRPr="00A730D9">
        <w:rPr>
          <w:rFonts w:hint="eastAsia"/>
        </w:rPr>
        <w:t>光明网</w:t>
      </w:r>
      <w:r w:rsidRPr="00A730D9">
        <w:t>2023-02-16</w:t>
      </w:r>
    </w:p>
    <w:p w:rsidR="00394D44" w:rsidRDefault="00394D44" w:rsidP="00F91507">
      <w:pPr>
        <w:sectPr w:rsidR="00394D44" w:rsidSect="00F915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D0FAB" w:rsidRDefault="005D0FAB"/>
    <w:sectPr w:rsidR="005D0F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94D44"/>
    <w:rsid w:val="00394D44"/>
    <w:rsid w:val="005D0F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94D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394D4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1160</Characters>
  <Application>Microsoft Office Word</Application>
  <DocSecurity>0</DocSecurity>
  <Lines>9</Lines>
  <Paragraphs>2</Paragraphs>
  <ScaleCrop>false</ScaleCrop>
  <Company>Microsoft</Company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2023-02-24T03:05:00Z</dcterms:created>
</cp:coreProperties>
</file>