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126" w:rsidRDefault="00180126">
      <w:pPr>
        <w:pStyle w:val="1"/>
      </w:pPr>
      <w:r>
        <w:rPr>
          <w:rFonts w:hint="eastAsia"/>
        </w:rPr>
        <w:t>马烈乡农房安全隐患排查整治工作总结</w:t>
      </w:r>
    </w:p>
    <w:p w:rsidR="00180126" w:rsidRDefault="00180126">
      <w:pPr>
        <w:ind w:firstLine="420"/>
        <w:jc w:val="left"/>
      </w:pPr>
      <w:r>
        <w:rPr>
          <w:rFonts w:hint="eastAsia"/>
        </w:rPr>
        <w:t>为切实加强农村设施安全防控，消除安全隐患，保障农民群众生命财产安全，按中、省、市、县统一部署，集中开展了农村设施安全隐患排查整治行动。现就工作开展情况总结如下：</w:t>
      </w:r>
    </w:p>
    <w:p w:rsidR="00180126" w:rsidRDefault="00180126">
      <w:pPr>
        <w:ind w:firstLine="420"/>
        <w:jc w:val="left"/>
      </w:pPr>
      <w:r>
        <w:rPr>
          <w:rFonts w:hint="eastAsia"/>
        </w:rPr>
        <w:t>一、保障措施</w:t>
      </w:r>
    </w:p>
    <w:p w:rsidR="00180126" w:rsidRDefault="00180126">
      <w:pPr>
        <w:ind w:firstLine="420"/>
        <w:jc w:val="left"/>
      </w:pPr>
      <w:r>
        <w:rPr>
          <w:rFonts w:hint="eastAsia"/>
        </w:rPr>
        <w:t>（一）成立组织，强化领导。乡政府专门召开了工作部署会议，进行工作部署，制定了工作方案，成立了以党委书记、乡长为组长的领导小组小组，相关分管领导为副组长，成员包括乡、村、组干部等工作小组。</w:t>
      </w:r>
    </w:p>
    <w:p w:rsidR="00180126" w:rsidRDefault="00180126">
      <w:pPr>
        <w:ind w:firstLine="420"/>
        <w:jc w:val="left"/>
      </w:pPr>
      <w:r>
        <w:rPr>
          <w:rFonts w:hint="eastAsia"/>
        </w:rPr>
        <w:t>（二）明确工作责任，健全管理机制。实行责任分包制度，各村所负责辖区内的职责范围，乡干部包村、村干部包片，做到乡不漏村、村不漏户。同时建立摸排台账，根据安全系数高低，对农村房屋进行分类管理，明晰产权所有人、维护保养人、事故责任人。村“两委”班子要有专人负责并担任安全管理员，负责日常隐患排查工作。</w:t>
      </w:r>
    </w:p>
    <w:p w:rsidR="00180126" w:rsidRDefault="00180126">
      <w:pPr>
        <w:ind w:firstLine="420"/>
        <w:jc w:val="left"/>
      </w:pPr>
      <w:r>
        <w:rPr>
          <w:rFonts w:hint="eastAsia"/>
        </w:rPr>
        <w:t>（三）加强宣传教育。充分利用广播、互联网和微信等媒体，广泛开展宣传活动，大力营造农村房屋安全隐患排查整治的浓厚氛围，增强安全防范意识，取得农民群众的支持配合。同时协调乡中小学对学生进行安全教育，提高安全和自我防护意识。</w:t>
      </w:r>
    </w:p>
    <w:p w:rsidR="00180126" w:rsidRDefault="00180126">
      <w:pPr>
        <w:ind w:firstLine="420"/>
        <w:jc w:val="left"/>
      </w:pPr>
      <w:r>
        <w:rPr>
          <w:rFonts w:hint="eastAsia"/>
        </w:rPr>
        <w:t>二、排查整治工作进展情况</w:t>
      </w:r>
    </w:p>
    <w:p w:rsidR="00180126" w:rsidRDefault="00180126">
      <w:pPr>
        <w:ind w:firstLine="420"/>
        <w:jc w:val="left"/>
      </w:pPr>
      <w:r>
        <w:rPr>
          <w:rFonts w:hint="eastAsia"/>
        </w:rPr>
        <w:t>（一）经营性自建房屋安全隐患排查</w:t>
      </w:r>
    </w:p>
    <w:p w:rsidR="00180126" w:rsidRDefault="00180126">
      <w:pPr>
        <w:ind w:firstLine="420"/>
        <w:jc w:val="left"/>
      </w:pPr>
      <w:r>
        <w:rPr>
          <w:rFonts w:hint="eastAsia"/>
        </w:rPr>
        <w:t>我乡共计排查经营性自建房</w:t>
      </w:r>
      <w:r>
        <w:rPr>
          <w:rFonts w:hint="eastAsia"/>
        </w:rPr>
        <w:t>18</w:t>
      </w:r>
      <w:r>
        <w:rPr>
          <w:rFonts w:hint="eastAsia"/>
        </w:rPr>
        <w:t>户，均为安全。截至目前所有经营性自建房屋已全部摸排完毕。</w:t>
      </w:r>
    </w:p>
    <w:p w:rsidR="00180126" w:rsidRDefault="00180126">
      <w:pPr>
        <w:ind w:firstLine="420"/>
        <w:jc w:val="left"/>
      </w:pPr>
      <w:r>
        <w:rPr>
          <w:rFonts w:hint="eastAsia"/>
        </w:rPr>
        <w:t>（二）非经营性自建房屋安全隐患排查</w:t>
      </w:r>
    </w:p>
    <w:p w:rsidR="00180126" w:rsidRDefault="00180126">
      <w:pPr>
        <w:ind w:firstLine="420"/>
        <w:jc w:val="left"/>
      </w:pPr>
      <w:r>
        <w:rPr>
          <w:rFonts w:hint="eastAsia"/>
        </w:rPr>
        <w:t>我乡共计排查非经营性自建房</w:t>
      </w:r>
      <w:r>
        <w:rPr>
          <w:rFonts w:hint="eastAsia"/>
        </w:rPr>
        <w:t>1640</w:t>
      </w:r>
      <w:r>
        <w:rPr>
          <w:rFonts w:hint="eastAsia"/>
        </w:rPr>
        <w:t>户，其中存在</w:t>
      </w:r>
      <w:r>
        <w:rPr>
          <w:rFonts w:hint="eastAsia"/>
        </w:rPr>
        <w:t>A</w:t>
      </w:r>
      <w:r>
        <w:rPr>
          <w:rFonts w:hint="eastAsia"/>
        </w:rPr>
        <w:t>级安全隐患的房屋</w:t>
      </w:r>
      <w:r>
        <w:rPr>
          <w:rFonts w:hint="eastAsia"/>
        </w:rPr>
        <w:t>44</w:t>
      </w:r>
      <w:r>
        <w:rPr>
          <w:rFonts w:hint="eastAsia"/>
        </w:rPr>
        <w:t>户；其中存在</w:t>
      </w:r>
      <w:r>
        <w:rPr>
          <w:rFonts w:hint="eastAsia"/>
        </w:rPr>
        <w:t>B</w:t>
      </w:r>
      <w:r>
        <w:rPr>
          <w:rFonts w:hint="eastAsia"/>
        </w:rPr>
        <w:t>级安全隐患的房屋</w:t>
      </w:r>
      <w:r>
        <w:rPr>
          <w:rFonts w:hint="eastAsia"/>
        </w:rPr>
        <w:t>34</w:t>
      </w:r>
      <w:r>
        <w:rPr>
          <w:rFonts w:hint="eastAsia"/>
        </w:rPr>
        <w:t>户；其中存在</w:t>
      </w:r>
      <w:r>
        <w:rPr>
          <w:rFonts w:hint="eastAsia"/>
        </w:rPr>
        <w:t>C</w:t>
      </w:r>
      <w:r>
        <w:rPr>
          <w:rFonts w:hint="eastAsia"/>
        </w:rPr>
        <w:t>级安全隐患的房屋</w:t>
      </w:r>
      <w:r>
        <w:rPr>
          <w:rFonts w:hint="eastAsia"/>
        </w:rPr>
        <w:t>1</w:t>
      </w:r>
      <w:r>
        <w:rPr>
          <w:rFonts w:hint="eastAsia"/>
        </w:rPr>
        <w:t>户；其中存在</w:t>
      </w:r>
      <w:r>
        <w:rPr>
          <w:rFonts w:hint="eastAsia"/>
        </w:rPr>
        <w:t>D</w:t>
      </w:r>
      <w:r>
        <w:rPr>
          <w:rFonts w:hint="eastAsia"/>
        </w:rPr>
        <w:t>级安全隐患的房屋</w:t>
      </w:r>
      <w:r>
        <w:rPr>
          <w:rFonts w:hint="eastAsia"/>
        </w:rPr>
        <w:t>1</w:t>
      </w:r>
      <w:r>
        <w:rPr>
          <w:rFonts w:hint="eastAsia"/>
        </w:rPr>
        <w:t>户；其余</w:t>
      </w:r>
      <w:r>
        <w:rPr>
          <w:rFonts w:hint="eastAsia"/>
        </w:rPr>
        <w:t>1560</w:t>
      </w:r>
      <w:r>
        <w:rPr>
          <w:rFonts w:hint="eastAsia"/>
        </w:rPr>
        <w:t>户房屋均为安全房屋。截至目前所有非经营性自建房屋均已摸排完毕。</w:t>
      </w:r>
    </w:p>
    <w:p w:rsidR="00180126" w:rsidRDefault="00180126">
      <w:pPr>
        <w:ind w:firstLine="420"/>
        <w:jc w:val="left"/>
      </w:pPr>
      <w:r>
        <w:rPr>
          <w:rFonts w:hint="eastAsia"/>
        </w:rPr>
        <w:t>（三）非自建房屋安全隐患排查</w:t>
      </w:r>
    </w:p>
    <w:p w:rsidR="00180126" w:rsidRDefault="00180126">
      <w:pPr>
        <w:ind w:firstLine="420"/>
        <w:jc w:val="left"/>
      </w:pPr>
      <w:r>
        <w:rPr>
          <w:rFonts w:hint="eastAsia"/>
        </w:rPr>
        <w:t>我乡共计排查非自建房</w:t>
      </w:r>
      <w:r>
        <w:rPr>
          <w:rFonts w:hint="eastAsia"/>
        </w:rPr>
        <w:t>5</w:t>
      </w:r>
      <w:r>
        <w:rPr>
          <w:rFonts w:hint="eastAsia"/>
        </w:rPr>
        <w:t>户，均为安全。截至目前所有非自建房屋已全部摸排完毕。</w:t>
      </w:r>
    </w:p>
    <w:p w:rsidR="00180126" w:rsidRDefault="00180126">
      <w:pPr>
        <w:ind w:firstLine="420"/>
        <w:jc w:val="left"/>
      </w:pPr>
      <w:r>
        <w:rPr>
          <w:rFonts w:hint="eastAsia"/>
        </w:rPr>
        <w:t>三、存在安全隐患的房屋整治情况</w:t>
      </w:r>
    </w:p>
    <w:p w:rsidR="00180126" w:rsidRDefault="00180126">
      <w:pPr>
        <w:ind w:firstLine="420"/>
        <w:jc w:val="left"/>
      </w:pPr>
      <w:r>
        <w:rPr>
          <w:rFonts w:hint="eastAsia"/>
        </w:rPr>
        <w:t>（一）经营性自建房屋不存在安全隐患。</w:t>
      </w:r>
    </w:p>
    <w:p w:rsidR="00180126" w:rsidRDefault="00180126">
      <w:pPr>
        <w:ind w:firstLine="420"/>
        <w:jc w:val="left"/>
      </w:pPr>
      <w:r>
        <w:rPr>
          <w:rFonts w:hint="eastAsia"/>
        </w:rPr>
        <w:t>（二）非经营性自建房屋均已整改完毕。其中存在</w:t>
      </w:r>
      <w:r>
        <w:rPr>
          <w:rFonts w:hint="eastAsia"/>
        </w:rPr>
        <w:t>A</w:t>
      </w:r>
      <w:r>
        <w:rPr>
          <w:rFonts w:hint="eastAsia"/>
        </w:rPr>
        <w:t>、</w:t>
      </w:r>
      <w:r>
        <w:rPr>
          <w:rFonts w:hint="eastAsia"/>
        </w:rPr>
        <w:t>B</w:t>
      </w:r>
      <w:r>
        <w:rPr>
          <w:rFonts w:hint="eastAsia"/>
        </w:rPr>
        <w:t>级房屋安全隐患的房屋，采取农户自行维修整改；存在</w:t>
      </w:r>
      <w:r>
        <w:rPr>
          <w:rFonts w:hint="eastAsia"/>
        </w:rPr>
        <w:t>C</w:t>
      </w:r>
      <w:r>
        <w:rPr>
          <w:rFonts w:hint="eastAsia"/>
        </w:rPr>
        <w:t>、</w:t>
      </w:r>
      <w:r>
        <w:rPr>
          <w:rFonts w:hint="eastAsia"/>
        </w:rPr>
        <w:t>D</w:t>
      </w:r>
      <w:r>
        <w:rPr>
          <w:rFonts w:hint="eastAsia"/>
        </w:rPr>
        <w:t>级安全隐患的房屋在乡、村指导下进行整改。</w:t>
      </w:r>
    </w:p>
    <w:p w:rsidR="00180126" w:rsidRDefault="00180126">
      <w:pPr>
        <w:ind w:firstLine="420"/>
        <w:jc w:val="left"/>
      </w:pPr>
      <w:r>
        <w:rPr>
          <w:rFonts w:hint="eastAsia"/>
        </w:rPr>
        <w:t>（三）非自建房屋不存在安全隐患。</w:t>
      </w:r>
    </w:p>
    <w:p w:rsidR="00180126" w:rsidRDefault="00180126">
      <w:pPr>
        <w:ind w:firstLine="420"/>
        <w:jc w:val="left"/>
      </w:pPr>
      <w:r>
        <w:rPr>
          <w:rFonts w:hint="eastAsia"/>
        </w:rPr>
        <w:t>（四）存在地灾点隐患的房屋，采取地灾员巡查观察，遇有特殊情况及时发出预警，组织人员撤离。</w:t>
      </w:r>
    </w:p>
    <w:p w:rsidR="00180126" w:rsidRDefault="00180126">
      <w:pPr>
        <w:ind w:firstLine="420"/>
        <w:jc w:val="left"/>
      </w:pPr>
      <w:r>
        <w:rPr>
          <w:rFonts w:hint="eastAsia"/>
        </w:rPr>
        <w:t>三、下步工作打算</w:t>
      </w:r>
    </w:p>
    <w:p w:rsidR="00180126" w:rsidRDefault="00180126">
      <w:pPr>
        <w:ind w:firstLine="420"/>
        <w:jc w:val="left"/>
      </w:pPr>
      <w:r>
        <w:rPr>
          <w:rFonts w:hint="eastAsia"/>
        </w:rPr>
        <w:t>我乡将会继续按照上级文件、会议精神开展好此项工作，去确保我乡农房安全隐患排查到位、整治到位，进一步加强宣传、教育，全面提高对房屋安全隐患排查工作重要性的认识，增强紧迫感和责任感；进一步系统总结前阶段工作，针对存在的问题和薄弱环节，积极采取措施，继续深入推进房屋隐患排查整治工作，巩固整治效果，全面提高房屋安全隐患防范的工作思路，力争做到不漏一户，确保安全的目标。</w:t>
      </w:r>
    </w:p>
    <w:p w:rsidR="00180126" w:rsidRDefault="00180126">
      <w:pPr>
        <w:ind w:firstLine="420"/>
        <w:jc w:val="right"/>
      </w:pPr>
      <w:r>
        <w:rPr>
          <w:rFonts w:hint="eastAsia"/>
        </w:rPr>
        <w:t>马烈乡</w:t>
      </w:r>
      <w:r>
        <w:rPr>
          <w:rFonts w:hint="eastAsia"/>
        </w:rPr>
        <w:t>2021-11-14</w:t>
      </w:r>
    </w:p>
    <w:p w:rsidR="00180126" w:rsidRDefault="00180126" w:rsidP="00AB17E6">
      <w:pPr>
        <w:sectPr w:rsidR="00180126" w:rsidSect="00AB17E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F634A" w:rsidRDefault="002F634A"/>
    <w:sectPr w:rsidR="002F63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180126"/>
    <w:rsid w:val="00180126"/>
    <w:rsid w:val="002F63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8012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8012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164</Words>
  <Characters>938</Characters>
  <Application>Microsoft Office Word</Application>
  <DocSecurity>0</DocSecurity>
  <Lines>7</Lines>
  <Paragraphs>2</Paragraphs>
  <ScaleCrop>false</ScaleCrop>
  <Company>微软中国</Company>
  <LinksUpToDate>false</LinksUpToDate>
  <CharactersWithSpaces>1100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2023-03-08T01:42:00Z</dcterms:created>
</cp:coreProperties>
</file>