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009" w:rsidRDefault="005D6009">
      <w:pPr>
        <w:pStyle w:val="1"/>
      </w:pPr>
      <w:r>
        <w:rPr>
          <w:rFonts w:hint="eastAsia"/>
        </w:rPr>
        <w:t xml:space="preserve">【统战工作“大家谈”】学习中央统战工作会议精神心得体会（三） </w:t>
      </w:r>
    </w:p>
    <w:p w:rsidR="005D6009" w:rsidRDefault="005D6009">
      <w:pPr>
        <w:ind w:firstLine="420"/>
        <w:jc w:val="left"/>
      </w:pPr>
      <w:r>
        <w:rPr>
          <w:rFonts w:hint="eastAsia"/>
        </w:rPr>
        <w:t>7</w:t>
      </w:r>
      <w:r>
        <w:rPr>
          <w:rFonts w:hint="eastAsia"/>
        </w:rPr>
        <w:t>月</w:t>
      </w:r>
      <w:r>
        <w:rPr>
          <w:rFonts w:hint="eastAsia"/>
        </w:rPr>
        <w:t>29</w:t>
      </w:r>
      <w:r>
        <w:rPr>
          <w:rFonts w:hint="eastAsia"/>
        </w:rPr>
        <w:t>日至</w:t>
      </w:r>
      <w:r>
        <w:rPr>
          <w:rFonts w:hint="eastAsia"/>
        </w:rPr>
        <w:t>30</w:t>
      </w:r>
      <w:r>
        <w:rPr>
          <w:rFonts w:hint="eastAsia"/>
        </w:rPr>
        <w:t>日，中央统战工作会议在北京召开，习近平总书记出席会议并发表重要讲话，阐明了新时代统战工作一系列重大理论和实践问题，具有深刻的历史洞察力、重要的理论引领力、强大的实践指导力，是一篇闪耀着马克思主义真理光芒的纲领性文献。习近平总书记的重要讲话在全市统一战线和统战干部中引发强烈反响，大家围绕中央统战工作会议精神和习近平总书记重要讲话精神，结合工作实际，畅谈学习体会。</w:t>
      </w:r>
    </w:p>
    <w:p w:rsidR="005D6009" w:rsidRDefault="005D6009">
      <w:pPr>
        <w:ind w:firstLine="420"/>
        <w:jc w:val="left"/>
      </w:pPr>
      <w:r>
        <w:rPr>
          <w:rFonts w:hint="eastAsia"/>
        </w:rPr>
        <w:t>丁卫兵</w:t>
      </w:r>
      <w:r>
        <w:rPr>
          <w:rFonts w:hint="eastAsia"/>
        </w:rPr>
        <w:t xml:space="preserve"> </w:t>
      </w:r>
      <w:r>
        <w:rPr>
          <w:rFonts w:hint="eastAsia"/>
        </w:rPr>
        <w:t>市委统战部副部长、市民宗局局长</w:t>
      </w:r>
    </w:p>
    <w:p w:rsidR="005D6009" w:rsidRDefault="005D6009">
      <w:pPr>
        <w:ind w:firstLine="420"/>
        <w:jc w:val="left"/>
      </w:pPr>
      <w:r>
        <w:rPr>
          <w:rFonts w:hint="eastAsia"/>
        </w:rPr>
        <w:t>中央统战工作会议是在党的二十大召开之年、党的统一战线政策提出</w:t>
      </w:r>
      <w:r>
        <w:rPr>
          <w:rFonts w:hint="eastAsia"/>
        </w:rPr>
        <w:t>100</w:t>
      </w:r>
      <w:r>
        <w:rPr>
          <w:rFonts w:hint="eastAsia"/>
        </w:rPr>
        <w:t>周年之际召开的一次重要会议，在统一战线发展史上具有里程碑意义，我作为一名基层统战干部将认真学习领会，深入贯彻落实。一是提高站位，学深悟透会议精神。深刻领会“十二个必须”，牢牢把握新时代爱国统一战线的历史方位和重要使命，牢牢把握“三个更加重要”，不断强化政治判断力、政治领悟力、政治执行力，进一步强化做好统战工作的使命感和责任感。正确处理统战工作中的重大关系，把握好固守圆心和扩大共识、潜绩和显绩、原则性和灵活性、团结和斗争的关系，做到知其然、知其所以然、知其所以必然，不断增强做好新时代统战工作的政治自觉、思想自觉、行动自觉。二是对标对标，勇于担当主动作为。树立正确的政绩观，坚持干字当头，日日做功、久久为功，以功成不必在我、功成必定有我的执着信念，扎实做好加强思想政治引领、防范化解风险隐患等工作，广泛凝聚人心力量。把学习宣传贯彻中央统战工作会议精神作为当前和今后一个时期的重大政治任务，在全市民族宗教界开展学习宣传贯彻活动，确保中央统战工作会议精神特别是习近平总书记重要讲话精神在全市民族宗教界深入人心、落地生根。三是学用结合，提升民族宗教工作水平。以铸牢中华民族共同体意识为主线，以“全国民族团结进步示范市”创建为抓手，深入开展“七进”活动，扎实推进民族团结进步创建工作走深走实，着力构筑各民族共有精神家园，促进各民族交往、交流、交融；全面贯彻党的宗教工作基本方针，坚持宗教中国化方向，积极开展“爱党爱国爱社会主义”主题教育，引导宗教界增进“五个”认同，依法管理宗教事务，深入推进新型宗教活动场所建设，支持宗教界开展“崇俭戒奢”“全面从严治教”，积极引导宗教与社会主义社会相适应，构建积极健康的宗教关系，促进宗教更好顺应社会、服务社会、履行社会责任，以实际行动迎接党的二十大胜利召开。</w:t>
      </w:r>
    </w:p>
    <w:p w:rsidR="005D6009" w:rsidRDefault="005D6009">
      <w:pPr>
        <w:ind w:firstLine="420"/>
        <w:jc w:val="left"/>
      </w:pPr>
      <w:r>
        <w:rPr>
          <w:rFonts w:hint="eastAsia"/>
        </w:rPr>
        <w:t>李文建</w:t>
      </w:r>
      <w:r>
        <w:rPr>
          <w:rFonts w:hint="eastAsia"/>
        </w:rPr>
        <w:t xml:space="preserve"> </w:t>
      </w:r>
      <w:r>
        <w:rPr>
          <w:rFonts w:hint="eastAsia"/>
        </w:rPr>
        <w:t>市民族宗教事务服务中心主任</w:t>
      </w:r>
    </w:p>
    <w:p w:rsidR="005D6009" w:rsidRDefault="005D6009">
      <w:pPr>
        <w:ind w:firstLine="420"/>
        <w:jc w:val="left"/>
      </w:pPr>
      <w:r>
        <w:rPr>
          <w:rFonts w:hint="eastAsia"/>
        </w:rPr>
        <w:t>习近平总书记的重要讲话，高屋建瓴、视野宏阔、思想深邃，是一篇充满马克思主义真理力量的纲领性文件，为新时代爱国统一战线发展壮大指明了方向、提供了根本遵循。在以后的工作中我将认真学习习近平总书记在中央统战工作会议上的重要讲话精神，做到学思践悟、融会贯通、知行合一，以知促行、发挥作用，多谋务实之举，自觉做固守圆心的守护者、扩大共识的践行者。</w:t>
      </w:r>
    </w:p>
    <w:p w:rsidR="005D6009" w:rsidRDefault="005D6009">
      <w:pPr>
        <w:ind w:firstLine="420"/>
        <w:jc w:val="left"/>
      </w:pPr>
      <w:r>
        <w:rPr>
          <w:rFonts w:hint="eastAsia"/>
        </w:rPr>
        <w:t>作为一名基层民族宗教工作者，我将认真学习好、宣传好、贯彻好会议精神。全面准确贯彻落实党的民族政策，以铸牢中华民族共同体意识为主线，以创建“全国民族团结进步示范市”为抓手，推进民族团结进步创建工作走深走实，着力构筑各民族共有精神家园，促进各民族交往、交流、交融。全面贯彻党的宗教工作基本方针，提高宗教工作水平，坚持宗教中国化方向，引导宗教界增进“五个”认同，依法管理宗教事务，支持宗教界全面从严治教，积极引导宗教与社会</w:t>
      </w:r>
      <w:r>
        <w:rPr>
          <w:rFonts w:hint="eastAsia"/>
        </w:rPr>
        <w:lastRenderedPageBreak/>
        <w:t>主义社会相适应，构建积极健康的宗教关系，着力防范化解民族宗教领域重大风险，营造民族团结进步、宗教和顺、社会和谐稳定的良好氛围。</w:t>
      </w:r>
    </w:p>
    <w:p w:rsidR="005D6009" w:rsidRDefault="005D6009">
      <w:pPr>
        <w:ind w:firstLine="420"/>
        <w:jc w:val="left"/>
      </w:pPr>
      <w:r>
        <w:rPr>
          <w:rFonts w:hint="eastAsia"/>
        </w:rPr>
        <w:t>沙</w:t>
      </w:r>
      <w:r>
        <w:rPr>
          <w:rFonts w:hint="eastAsia"/>
        </w:rPr>
        <w:t xml:space="preserve"> </w:t>
      </w:r>
      <w:r>
        <w:rPr>
          <w:rFonts w:hint="eastAsia"/>
        </w:rPr>
        <w:t>进</w:t>
      </w:r>
      <w:r>
        <w:rPr>
          <w:rFonts w:hint="eastAsia"/>
        </w:rPr>
        <w:t xml:space="preserve"> </w:t>
      </w:r>
      <w:r>
        <w:rPr>
          <w:rFonts w:hint="eastAsia"/>
        </w:rPr>
        <w:t>市民族团结促进会会长</w:t>
      </w:r>
    </w:p>
    <w:p w:rsidR="005D6009" w:rsidRDefault="005D6009">
      <w:pPr>
        <w:ind w:firstLine="420"/>
        <w:jc w:val="left"/>
      </w:pPr>
      <w:r>
        <w:rPr>
          <w:rFonts w:hint="eastAsia"/>
        </w:rPr>
        <w:t>在中央统战工作会议上，习近平总书记强调“统战工作是全党的工作，必须全党重视，大家共同来做，构建党委统一领导、统战部门牵头协调、有关方面各负其责的大统战工作格局”，对加强党对统一战线工作的领导提出明确要求、作出重要部署。</w:t>
      </w:r>
    </w:p>
    <w:p w:rsidR="005D6009" w:rsidRDefault="005D6009">
      <w:pPr>
        <w:ind w:firstLine="420"/>
        <w:jc w:val="left"/>
      </w:pPr>
      <w:r>
        <w:rPr>
          <w:rFonts w:hint="eastAsia"/>
        </w:rPr>
        <w:t>统一战线是党克敌制胜、执政兴国的重要法宝，是团结海内外全体中华儿女实现中华民族伟大复兴的重要法宝。中国共产党领导是统一战线最鲜明的特征，坚持党的领导是统一战线最根本、最核心的问题。党的领导越有力，党的旗帜越鲜明，就越能巩固和壮大爱国统一战线，有效汇聚中国人民和海内外中华儿女的智慧力量，形成真正的、广泛的、紧密的大团结。</w:t>
      </w:r>
    </w:p>
    <w:p w:rsidR="005D6009" w:rsidRDefault="005D6009">
      <w:pPr>
        <w:ind w:firstLine="420"/>
        <w:jc w:val="left"/>
      </w:pPr>
      <w:r>
        <w:rPr>
          <w:rFonts w:hint="eastAsia"/>
        </w:rPr>
        <w:t>作为如皋民族团结促进会会长，我将认真学习贯彻习近平总书记重要讲话精神，紧紧抓住铸牢中华民族共同体意识这条主线，引导各族群众牢固树立休戚与共、荣辱与共、生死与共、命运与共的共同体理念，深化各民族广泛交往交流交融、构筑中华民族共有精神家园，依法治理民族事务，依法保障各民族合法权益，巩固和发展“中华民族一家亲、同心共筑中国梦”的良好局面，以实际行动迎接党的二十大胜利召开。</w:t>
      </w:r>
    </w:p>
    <w:p w:rsidR="005D6009" w:rsidRDefault="005D6009">
      <w:pPr>
        <w:ind w:firstLine="420"/>
        <w:jc w:val="left"/>
      </w:pPr>
      <w:r>
        <w:rPr>
          <w:rFonts w:hint="eastAsia"/>
        </w:rPr>
        <w:t>宏学</w:t>
      </w:r>
      <w:r>
        <w:rPr>
          <w:rFonts w:hint="eastAsia"/>
        </w:rPr>
        <w:t xml:space="preserve"> </w:t>
      </w:r>
      <w:r>
        <w:rPr>
          <w:rFonts w:hint="eastAsia"/>
        </w:rPr>
        <w:t>市佛教协会会长</w:t>
      </w:r>
    </w:p>
    <w:p w:rsidR="005D6009" w:rsidRDefault="005D6009">
      <w:pPr>
        <w:ind w:firstLine="420"/>
        <w:jc w:val="left"/>
      </w:pPr>
      <w:r>
        <w:rPr>
          <w:rFonts w:hint="eastAsia"/>
        </w:rPr>
        <w:t>习近平总书记在中央统战工作会议上的讲话充分肯定了百年统战的历史伟业和新时代统战工作取得的历史性成就。党的十八大以来，以习近平同志为核心的党中央把统一战线作为党执政兴国的重要法宝，作出一系列重大决策部署，指明了新时代统一战线的发展方向。通过学习总书记的讲话精神，我充分认识到，祖国的强大，民族的复兴，必须坚持中国共产党的领导，坚定走中国特色社会主义道路。</w:t>
      </w:r>
    </w:p>
    <w:p w:rsidR="005D6009" w:rsidRDefault="005D6009">
      <w:pPr>
        <w:ind w:firstLine="420"/>
        <w:jc w:val="left"/>
      </w:pPr>
      <w:r>
        <w:rPr>
          <w:rFonts w:hint="eastAsia"/>
        </w:rPr>
        <w:t>我将以学习宣传贯彻中央统战工作会议精神为契机，团结引导教职人员和广大信教群众，坚持爱党、爱国、爱社会主义；深刻领悟“两个确立”的决定性意义，不断增强“四个意识”、坚定“四个自信”、做到“两个维护”；深入践行社会主义核心价值观，弘扬中华优秀文化，自觉革除不符合时代进步要求的陈规陋习，崇俭戒奢，遵守《宗教事务条例》和《佛教教职人行为守则》，听党话，感党恩，跟党走，以“治沙精神”推动我市佛教健康传承和稳健发展，以实际行动迎接党的二十大胜利召开。</w:t>
      </w:r>
    </w:p>
    <w:p w:rsidR="005D6009" w:rsidRDefault="005D6009">
      <w:pPr>
        <w:ind w:firstLine="420"/>
        <w:jc w:val="left"/>
      </w:pPr>
      <w:r>
        <w:rPr>
          <w:rFonts w:hint="eastAsia"/>
        </w:rPr>
        <w:t>许宏兵</w:t>
      </w:r>
      <w:r>
        <w:rPr>
          <w:rFonts w:hint="eastAsia"/>
        </w:rPr>
        <w:t xml:space="preserve"> </w:t>
      </w:r>
      <w:r>
        <w:rPr>
          <w:rFonts w:hint="eastAsia"/>
        </w:rPr>
        <w:t>市道教协会会长</w:t>
      </w:r>
    </w:p>
    <w:p w:rsidR="005D6009" w:rsidRDefault="005D6009">
      <w:pPr>
        <w:ind w:firstLine="420"/>
        <w:jc w:val="left"/>
      </w:pPr>
      <w:r>
        <w:rPr>
          <w:rFonts w:hint="eastAsia"/>
        </w:rPr>
        <w:t>在中央统战工作会议上，习近平总书记深入分析了新时代统战工作的历史方位，明确提出了做好新时代统战工作的指导思想、基本任务、工作重点、政策举措，强调“必须以铸牢中华民族共同体意识为党的民族工作主线，必须坚持我国宗教中国化方向”，这为我们宗教界今后的工作指明了正确的、前进的方向。</w:t>
      </w:r>
    </w:p>
    <w:p w:rsidR="005D6009" w:rsidRDefault="005D6009">
      <w:pPr>
        <w:ind w:firstLine="420"/>
        <w:jc w:val="left"/>
      </w:pPr>
      <w:r>
        <w:rPr>
          <w:rFonts w:hint="eastAsia"/>
        </w:rPr>
        <w:t>100</w:t>
      </w:r>
      <w:r>
        <w:rPr>
          <w:rFonts w:hint="eastAsia"/>
        </w:rPr>
        <w:t>年来，中国共产党不断总结统一战线的宝贵经验，党的统一战线内涵不断丰富，指导思想、基本任务、工作重点、政策举措不断明确。我们道教界将深入学习贯彻习近平总书记重要讲话精神，提高站位，凝聚共识，始终与党和政府在思想上保持高度一致，坚决拥护中国共产党的领导，坚持走中国特色社会主义道路，坚持宗教中国化方向，团结带领广大道教界信教群众听党话、跟党走，为全面建成社会主义现代化强国、实现中华民族伟大复兴贡献道教界的智慧和力量。</w:t>
      </w:r>
    </w:p>
    <w:p w:rsidR="005D6009" w:rsidRDefault="005D6009">
      <w:pPr>
        <w:ind w:firstLine="420"/>
        <w:jc w:val="left"/>
      </w:pPr>
      <w:r>
        <w:rPr>
          <w:rFonts w:hint="eastAsia"/>
        </w:rPr>
        <w:t>韩宝安</w:t>
      </w:r>
      <w:r>
        <w:rPr>
          <w:rFonts w:hint="eastAsia"/>
        </w:rPr>
        <w:t xml:space="preserve"> </w:t>
      </w:r>
      <w:r>
        <w:rPr>
          <w:rFonts w:hint="eastAsia"/>
        </w:rPr>
        <w:t>市基督教三自爱国运动委员会主席</w:t>
      </w:r>
    </w:p>
    <w:p w:rsidR="005D6009" w:rsidRDefault="005D6009">
      <w:pPr>
        <w:ind w:firstLine="420"/>
        <w:jc w:val="left"/>
      </w:pPr>
      <w:r>
        <w:rPr>
          <w:rFonts w:hint="eastAsia"/>
        </w:rPr>
        <w:t>中央统战工作会议上，习近平总书记指出，坚持统一战线，是党克敌制胜、执政兴国的重要法宝，是团结海内外全体中华儿女实现中华民族伟大复兴的重要法宝，必须长期坚持。作为宗教界代表人士，我将把学习贯彻习近平总书记重要讲话精神作为当前和今后一个时期重要的政治任务，组织引导广大基督教教职人员和信教群众深入学习贯彻落实讲话精神，把握和处理好四个重大关系，增强政治自觉、思想自觉、行动自觉，努力在补短板上下功夫，在敢担当上作表率，在善作为上动脑筋，立足本职工作，始终坚持宗教中国化方向，积极开展“爱党爱国爱社会主义”主题教育活动，引导信教群众政治上增进“五个认同”，为如皋社会稳定、宗教和顺贡献力量。</w:t>
      </w:r>
    </w:p>
    <w:p w:rsidR="005D6009" w:rsidRDefault="005D6009">
      <w:pPr>
        <w:ind w:firstLine="420"/>
        <w:jc w:val="right"/>
      </w:pPr>
      <w:r>
        <w:rPr>
          <w:rFonts w:hint="eastAsia"/>
        </w:rPr>
        <w:t>如皋统战</w:t>
      </w:r>
      <w:r>
        <w:rPr>
          <w:rFonts w:hint="eastAsia"/>
        </w:rPr>
        <w:t>2022-08-18</w:t>
      </w:r>
    </w:p>
    <w:p w:rsidR="005D6009" w:rsidRDefault="005D6009" w:rsidP="00A21E8E">
      <w:pPr>
        <w:sectPr w:rsidR="005D6009" w:rsidSect="00A21E8E">
          <w:type w:val="continuous"/>
          <w:pgSz w:w="11906" w:h="16838"/>
          <w:pgMar w:top="1644" w:right="1236" w:bottom="1418" w:left="1814" w:header="851" w:footer="907" w:gutter="0"/>
          <w:pgNumType w:start="1"/>
          <w:cols w:space="720"/>
          <w:docGrid w:type="lines" w:linePitch="341" w:charSpace="2373"/>
        </w:sectPr>
      </w:pPr>
    </w:p>
    <w:p w:rsidR="001909E2" w:rsidRDefault="001909E2"/>
    <w:sectPr w:rsidR="001909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5D6009"/>
    <w:rsid w:val="001909E2"/>
    <w:rsid w:val="005D60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D600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D600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2597</Characters>
  <Application>Microsoft Office Word</Application>
  <DocSecurity>0</DocSecurity>
  <Lines>21</Lines>
  <Paragraphs>6</Paragraphs>
  <ScaleCrop>false</ScaleCrop>
  <Company>微软中国</Company>
  <LinksUpToDate>false</LinksUpToDate>
  <CharactersWithSpaces>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2023-03-07T01:19:00Z</dcterms:created>
</cp:coreProperties>
</file>