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1204" w:rsidRDefault="00271204">
      <w:pPr>
        <w:pStyle w:val="1"/>
      </w:pPr>
      <w:r>
        <w:rPr>
          <w:rFonts w:hint="eastAsia"/>
        </w:rPr>
        <w:t xml:space="preserve">“同舟共济·共克时艰” 宝山区总工会关于开展集体协商集中要约行动  </w:t>
      </w:r>
    </w:p>
    <w:p w:rsidR="00271204" w:rsidRDefault="00271204">
      <w:pPr>
        <w:ind w:firstLine="420"/>
        <w:jc w:val="left"/>
      </w:pPr>
      <w:r>
        <w:rPr>
          <w:rFonts w:hint="eastAsia"/>
        </w:rPr>
        <w:t>新冠肺炎疫情发生以来，党中央、市委市政府、区委区政府高度重视，不断根据形势变化对推进疫情防控和经济社会发展工作作出重大决策部署。为了贯彻落实党中央、本市、本区关于统筹推进新冠肺炎疫情防控和经济社会发展的决策部署，积极应对疫情，推动完善政府、工会、企业共同参与的协商协调机制，引导企业和劳动者平等协商、共克时艰，妥善化解劳动关系矛盾，切实维护社会稳定。宝山区总工会决定从</w:t>
      </w:r>
      <w:r>
        <w:rPr>
          <w:rFonts w:hint="eastAsia"/>
        </w:rPr>
        <w:t>3</w:t>
      </w:r>
      <w:r>
        <w:rPr>
          <w:rFonts w:hint="eastAsia"/>
        </w:rPr>
        <w:t>月起在本区企业开展</w:t>
      </w:r>
      <w:r>
        <w:rPr>
          <w:rFonts w:hint="eastAsia"/>
        </w:rPr>
        <w:t xml:space="preserve"> </w:t>
      </w:r>
      <w:r>
        <w:rPr>
          <w:rFonts w:hint="eastAsia"/>
        </w:rPr>
        <w:t>“同舟共济·共克时艰”集体协商集中要约行动。</w:t>
      </w:r>
    </w:p>
    <w:p w:rsidR="00271204" w:rsidRDefault="00271204">
      <w:pPr>
        <w:ind w:firstLine="420"/>
        <w:jc w:val="left"/>
      </w:pPr>
      <w:r>
        <w:rPr>
          <w:rFonts w:hint="eastAsia"/>
        </w:rPr>
        <w:t>行动目标</w:t>
      </w:r>
    </w:p>
    <w:p w:rsidR="00271204" w:rsidRDefault="00271204">
      <w:pPr>
        <w:ind w:firstLine="420"/>
        <w:jc w:val="left"/>
      </w:pPr>
      <w:r>
        <w:rPr>
          <w:rFonts w:hint="eastAsia"/>
        </w:rPr>
        <w:t>当前，集中要约行动要以“稳就业、保岗位、重协商、促和谐”为指导思想，坚持“分类指导、一企一策、协商共决”的原则，着重围绕企业复工复产的重点难点和职工需求的热点焦点开展集体协商，将受疫情影响企业生产经营困难、有重大改革调整或停工停产期间职工劳动关系处理、疫情期间企业工时制度、灵活上班期间工资待遇及薪酬福利调整、工资支付、休息休假、劳动安全卫生、女职工特殊权益保护等涉及职工切身利益问题作为协商重点，积极创新协商方式，通过推动网上要约、鼓励线上协商、创新审议方式等，积极借助现代信息技术、探索电视电话、微信群、网络视频会议等线上方式在集体协商工作中的有效运用，指导企业工会积极完善内部协商民主机制，引导劳动者与企业在特殊时期相互体谅、互帮互助、同舟共济、共克时艰，推进集体协商、稳定劳动关系。</w:t>
      </w:r>
    </w:p>
    <w:p w:rsidR="00271204" w:rsidRDefault="00271204">
      <w:pPr>
        <w:ind w:firstLine="420"/>
        <w:jc w:val="left"/>
      </w:pPr>
      <w:r>
        <w:rPr>
          <w:rFonts w:hint="eastAsia"/>
        </w:rPr>
        <w:t>步骤及内容</w:t>
      </w:r>
    </w:p>
    <w:p w:rsidR="00271204" w:rsidRDefault="00271204">
      <w:pPr>
        <w:ind w:firstLine="420"/>
        <w:jc w:val="left"/>
      </w:pPr>
      <w:r>
        <w:rPr>
          <w:rFonts w:hint="eastAsia"/>
        </w:rPr>
        <w:t>第一阶段，准备工作阶段</w:t>
      </w:r>
    </w:p>
    <w:p w:rsidR="00271204" w:rsidRDefault="00271204">
      <w:pPr>
        <w:ind w:firstLine="420"/>
        <w:jc w:val="left"/>
      </w:pPr>
      <w:r>
        <w:rPr>
          <w:rFonts w:hint="eastAsia"/>
        </w:rPr>
        <w:t>（</w:t>
      </w:r>
      <w:r>
        <w:rPr>
          <w:rFonts w:hint="eastAsia"/>
        </w:rPr>
        <w:t>3</w:t>
      </w:r>
      <w:r>
        <w:rPr>
          <w:rFonts w:hint="eastAsia"/>
        </w:rPr>
        <w:t>月下旬——</w:t>
      </w:r>
      <w:r>
        <w:rPr>
          <w:rFonts w:hint="eastAsia"/>
        </w:rPr>
        <w:t>4</w:t>
      </w:r>
      <w:r>
        <w:rPr>
          <w:rFonts w:hint="eastAsia"/>
        </w:rPr>
        <w:t>月中旬）</w:t>
      </w:r>
    </w:p>
    <w:p w:rsidR="00271204" w:rsidRDefault="00271204">
      <w:pPr>
        <w:ind w:firstLine="420"/>
        <w:jc w:val="left"/>
      </w:pPr>
      <w:r>
        <w:rPr>
          <w:rFonts w:hint="eastAsia"/>
        </w:rPr>
        <w:t>制定方案</w:t>
      </w:r>
    </w:p>
    <w:p w:rsidR="00271204" w:rsidRDefault="00271204">
      <w:pPr>
        <w:ind w:firstLine="420"/>
        <w:jc w:val="left"/>
      </w:pPr>
      <w:r>
        <w:rPr>
          <w:rFonts w:hint="eastAsia"/>
        </w:rPr>
        <w:t>宣传动员</w:t>
      </w:r>
    </w:p>
    <w:p w:rsidR="00271204" w:rsidRDefault="00271204">
      <w:pPr>
        <w:ind w:firstLine="420"/>
        <w:jc w:val="left"/>
      </w:pPr>
      <w:r>
        <w:rPr>
          <w:rFonts w:hint="eastAsia"/>
        </w:rPr>
        <w:t>调查摸底</w:t>
      </w:r>
    </w:p>
    <w:p w:rsidR="00271204" w:rsidRDefault="00271204">
      <w:pPr>
        <w:ind w:firstLine="420"/>
        <w:jc w:val="left"/>
      </w:pPr>
      <w:r>
        <w:rPr>
          <w:rFonts w:hint="eastAsia"/>
        </w:rPr>
        <w:t>发出要约</w:t>
      </w:r>
    </w:p>
    <w:p w:rsidR="00271204" w:rsidRDefault="00271204">
      <w:pPr>
        <w:ind w:firstLine="420"/>
        <w:jc w:val="left"/>
      </w:pPr>
      <w:r>
        <w:rPr>
          <w:rFonts w:hint="eastAsia"/>
        </w:rPr>
        <w:t>第二阶段，开展工作阶段</w:t>
      </w:r>
    </w:p>
    <w:p w:rsidR="00271204" w:rsidRDefault="00271204">
      <w:pPr>
        <w:ind w:firstLine="420"/>
        <w:jc w:val="left"/>
      </w:pPr>
      <w:r>
        <w:rPr>
          <w:rFonts w:hint="eastAsia"/>
        </w:rPr>
        <w:t>（</w:t>
      </w:r>
      <w:r>
        <w:rPr>
          <w:rFonts w:hint="eastAsia"/>
        </w:rPr>
        <w:t>4</w:t>
      </w:r>
      <w:r>
        <w:rPr>
          <w:rFonts w:hint="eastAsia"/>
        </w:rPr>
        <w:t>月中旬</w:t>
      </w:r>
      <w:r>
        <w:rPr>
          <w:rFonts w:hint="eastAsia"/>
        </w:rPr>
        <w:t>-8</w:t>
      </w:r>
      <w:r>
        <w:rPr>
          <w:rFonts w:hint="eastAsia"/>
        </w:rPr>
        <w:t>月下旬）</w:t>
      </w:r>
    </w:p>
    <w:p w:rsidR="00271204" w:rsidRDefault="00271204">
      <w:pPr>
        <w:ind w:firstLine="420"/>
        <w:jc w:val="left"/>
      </w:pPr>
      <w:r>
        <w:rPr>
          <w:rFonts w:hint="eastAsia"/>
        </w:rPr>
        <w:t>（一）</w:t>
      </w:r>
    </w:p>
    <w:p w:rsidR="00271204" w:rsidRDefault="00271204">
      <w:pPr>
        <w:ind w:firstLine="420"/>
        <w:jc w:val="left"/>
      </w:pPr>
      <w:r>
        <w:rPr>
          <w:rFonts w:hint="eastAsia"/>
        </w:rPr>
        <w:t>因企制宜、分企施策</w:t>
      </w:r>
    </w:p>
    <w:p w:rsidR="00271204" w:rsidRDefault="00271204">
      <w:pPr>
        <w:ind w:firstLine="420"/>
        <w:jc w:val="left"/>
      </w:pPr>
      <w:r>
        <w:rPr>
          <w:rFonts w:hint="eastAsia"/>
        </w:rPr>
        <w:t>以受疫情影响经营困难、有重大改革调整企业为重点对象，积极推进工资待遇、薪酬福利调整、工资支付、休息休假及职工分流安置、经济补偿等劳动关系变更方案以及其他涉及职工切身利益等集体协商。特殊形势下开展集体协商要坚持合法合理、利益兼顾、灵活实效，对不同行业、不同类型、不同困难的企业实施分类指导，做到因企制宜、分企施策，努力增强集体协商针对性和实效性。重点关注疫情防控保障行业、受疫情影响严重行业和一线生产岗位人员的劳动经济权益保护，通过建立集体协商机制，保障企业稳定，维护职工权益。</w:t>
      </w:r>
    </w:p>
    <w:p w:rsidR="00271204" w:rsidRDefault="00271204">
      <w:pPr>
        <w:ind w:firstLine="420"/>
        <w:jc w:val="left"/>
      </w:pPr>
      <w:r>
        <w:rPr>
          <w:rFonts w:hint="eastAsia"/>
        </w:rPr>
        <w:t>（二）</w:t>
      </w:r>
    </w:p>
    <w:p w:rsidR="00271204" w:rsidRDefault="00271204">
      <w:pPr>
        <w:ind w:firstLine="420"/>
        <w:jc w:val="left"/>
      </w:pPr>
      <w:r>
        <w:rPr>
          <w:rFonts w:hint="eastAsia"/>
        </w:rPr>
        <w:t>创新形式、规范程序</w:t>
      </w:r>
    </w:p>
    <w:p w:rsidR="00271204" w:rsidRDefault="00271204">
      <w:pPr>
        <w:ind w:firstLine="420"/>
        <w:jc w:val="left"/>
      </w:pPr>
      <w:r>
        <w:rPr>
          <w:rFonts w:hint="eastAsia"/>
        </w:rPr>
        <w:lastRenderedPageBreak/>
        <w:t>将依法规范协商程序作为增强集体协商实效的有力举措抓细抓实。规范协商代表产生程序，民主推选要公开透明，授权委托要依法合规。规范集体协商程序，指导协商双方代表认真做好协商前准备工作。企业和企业工会可以将双方协商达成的共识，形成协商会议纪要草案，双方首席代表签字确认后，及时通过电子邮件、内部</w:t>
      </w:r>
      <w:r>
        <w:rPr>
          <w:rFonts w:hint="eastAsia"/>
        </w:rPr>
        <w:t>OA</w:t>
      </w:r>
      <w:r>
        <w:rPr>
          <w:rFonts w:hint="eastAsia"/>
        </w:rPr>
        <w:t>、微信群组等形式发放给职工代表听取意见建议，修改完善。经企业与企业工会双方确认，并向全体职工公示获得认可后，共同遵照执行，同时做好相应凭证保存或记录。</w:t>
      </w:r>
    </w:p>
    <w:p w:rsidR="00271204" w:rsidRDefault="00271204">
      <w:pPr>
        <w:ind w:firstLine="420"/>
        <w:jc w:val="left"/>
      </w:pPr>
      <w:r>
        <w:rPr>
          <w:rFonts w:hint="eastAsia"/>
        </w:rPr>
        <w:t>（三）</w:t>
      </w:r>
    </w:p>
    <w:p w:rsidR="00271204" w:rsidRDefault="00271204">
      <w:pPr>
        <w:ind w:firstLine="420"/>
        <w:jc w:val="left"/>
      </w:pPr>
      <w:r>
        <w:rPr>
          <w:rFonts w:hint="eastAsia"/>
        </w:rPr>
        <w:t>专业指导、主动服务</w:t>
      </w:r>
    </w:p>
    <w:p w:rsidR="00271204" w:rsidRDefault="00271204">
      <w:pPr>
        <w:ind w:firstLine="420"/>
        <w:jc w:val="left"/>
      </w:pPr>
      <w:r>
        <w:rPr>
          <w:rFonts w:hint="eastAsia"/>
        </w:rPr>
        <w:t>在特殊时期，各级工会要注重充分发挥劳动关系指导员、劳动关系协调员、志愿律师队伍作用，辖区内企业有调整用工管理制度需求的要主动提供协商指导、派员观察，深入企业进行指导服务，为企业提供具体专业、针对性强的服务，提升集体协商的质量和效果。各级工会劳动关系指导员、劳动关系协调员要主动履职、积极担当作为，大力推进集体协商，不断提升质量效果，做好疫情防控期间支持企业安全有序复工复产和维护职工合法权益工作。</w:t>
      </w:r>
    </w:p>
    <w:p w:rsidR="00271204" w:rsidRDefault="00271204">
      <w:pPr>
        <w:ind w:firstLine="420"/>
        <w:jc w:val="left"/>
      </w:pPr>
      <w:r>
        <w:rPr>
          <w:rFonts w:hint="eastAsia"/>
        </w:rPr>
        <w:t>第三阶段，总结工作阶段</w:t>
      </w:r>
    </w:p>
    <w:p w:rsidR="00271204" w:rsidRDefault="00271204">
      <w:pPr>
        <w:ind w:firstLine="420"/>
        <w:jc w:val="left"/>
      </w:pPr>
      <w:r>
        <w:rPr>
          <w:rFonts w:hint="eastAsia"/>
        </w:rPr>
        <w:t>（</w:t>
      </w:r>
      <w:r>
        <w:rPr>
          <w:rFonts w:hint="eastAsia"/>
        </w:rPr>
        <w:t>9</w:t>
      </w:r>
      <w:r>
        <w:rPr>
          <w:rFonts w:hint="eastAsia"/>
        </w:rPr>
        <w:t>月</w:t>
      </w:r>
      <w:r>
        <w:rPr>
          <w:rFonts w:hint="eastAsia"/>
        </w:rPr>
        <w:t>-10</w:t>
      </w:r>
      <w:r>
        <w:rPr>
          <w:rFonts w:hint="eastAsia"/>
        </w:rPr>
        <w:t>月）</w:t>
      </w:r>
    </w:p>
    <w:p w:rsidR="00271204" w:rsidRDefault="00271204">
      <w:pPr>
        <w:ind w:firstLine="420"/>
        <w:jc w:val="left"/>
      </w:pPr>
      <w:r>
        <w:rPr>
          <w:rFonts w:hint="eastAsia"/>
        </w:rPr>
        <w:t>通过指导企业开展集体协商工作，维护职工合法权益，兼顾企业发展，培育一批优秀协商典型案例，要对本地区目标任务完成情况、主要措施、取得成效进行认真总结。同时，选树十大优秀协商案例，发挥示范带动作用，宣传推广先进经验，广泛凝聚社会共识，为推进实施集体协商制度营造良好的社会氛围。</w:t>
      </w:r>
    </w:p>
    <w:p w:rsidR="00271204" w:rsidRDefault="00271204">
      <w:pPr>
        <w:ind w:firstLine="420"/>
        <w:jc w:val="left"/>
      </w:pPr>
      <w:r>
        <w:rPr>
          <w:rFonts w:hint="eastAsia"/>
        </w:rPr>
        <w:t>工作要求</w:t>
      </w:r>
    </w:p>
    <w:p w:rsidR="00271204" w:rsidRDefault="00271204">
      <w:pPr>
        <w:ind w:firstLine="420"/>
        <w:jc w:val="left"/>
      </w:pPr>
      <w:r>
        <w:rPr>
          <w:rFonts w:hint="eastAsia"/>
        </w:rPr>
        <w:t>一、指导企业担当尽责</w:t>
      </w:r>
    </w:p>
    <w:p w:rsidR="00271204" w:rsidRDefault="00271204">
      <w:pPr>
        <w:ind w:firstLine="420"/>
        <w:jc w:val="left"/>
      </w:pPr>
      <w:r>
        <w:rPr>
          <w:rFonts w:hint="eastAsia"/>
        </w:rPr>
        <w:t>指导企业切实履行主体责任，始终坚定政治方向，坚持底线思维，把保护职工生命健康作为当前首要责任，落实各项防控举措，确保安全、规范、有序复工。要保护职工合法权益，做好协商稳岗举措，尽量不裁员或者少裁员，依法履行与受疫情影响的职工的劳动合同，保障职工在春节假期、隔离观察期、延迟复工期和停工歇业期的工资报酬权益，合理安排未复工职工休息休假，落实在疫情防控中发生工伤职工的待遇，妥善处理好疫情防控期间劳动关系问题，特别是工资待遇问题，全力维护劳动关系稳定。</w:t>
      </w:r>
    </w:p>
    <w:p w:rsidR="00271204" w:rsidRDefault="00271204">
      <w:pPr>
        <w:ind w:firstLine="420"/>
        <w:jc w:val="left"/>
      </w:pPr>
      <w:r>
        <w:rPr>
          <w:rFonts w:hint="eastAsia"/>
        </w:rPr>
        <w:t>二、引导职工与企共进</w:t>
      </w:r>
    </w:p>
    <w:p w:rsidR="00271204" w:rsidRDefault="00271204">
      <w:pPr>
        <w:ind w:firstLine="420"/>
        <w:jc w:val="left"/>
      </w:pPr>
      <w:r>
        <w:rPr>
          <w:rFonts w:hint="eastAsia"/>
        </w:rPr>
        <w:t>教育引导职工积极配合落实疫情防控的各项规定和企业管理的各项要求，及时报告、主动配合，做好各项防控工作。团结动员广大职工以主人翁姿态积极投入企业生产、努力工作，为企业生产经营作贡献、在特殊时期建功立业，确保经济发展和社会稳定。积极引导职工关心企业的生存与发展，树立与企业荣辱与共，共同渡过难关，为企业发展献计出力，体谅企业因疫情影响导致生产经营困难，正确看待个人利益问题，坚持诚信和良善的原则，依法理性表达诉求，与企业同舟共济、共商共量、协商解决。</w:t>
      </w:r>
    </w:p>
    <w:p w:rsidR="00271204" w:rsidRDefault="00271204">
      <w:pPr>
        <w:ind w:firstLine="420"/>
        <w:jc w:val="left"/>
      </w:pPr>
      <w:r>
        <w:rPr>
          <w:rFonts w:hint="eastAsia"/>
        </w:rPr>
        <w:t>三、工会架线形成共识</w:t>
      </w:r>
    </w:p>
    <w:p w:rsidR="00271204" w:rsidRDefault="00271204">
      <w:pPr>
        <w:ind w:firstLine="420"/>
        <w:jc w:val="left"/>
      </w:pPr>
      <w:r>
        <w:rPr>
          <w:rFonts w:hint="eastAsia"/>
        </w:rPr>
        <w:t>发挥集体协商制度对于稳定就业岗位、促进企业发展的重要作用，将集体协商工作作为疫情防控期间维护劳动关系稳定、助力企业复工复产、支持企业和职工共渡难关的重要机制。搭建“疫”线协商要约互动平台，开展线上与线下相结合的协商要约形式，创新形式，规范程序，专业指导、主动服务，因企制宜、分企施策，针对受疫情影响企业生产经营困难、重大改革调整职工分流安置、经济补偿、调整薪酬福利、工资支付等涉及职工切身利益问题进行集中协商，促使企业和职工达成共商、共建、共同发展的良好局面，为奋力夺取疫情防控和实现经济社会发展目标双胜利奉献工会力量。</w:t>
      </w:r>
    </w:p>
    <w:p w:rsidR="00271204" w:rsidRDefault="00271204">
      <w:pPr>
        <w:ind w:firstLine="420"/>
        <w:jc w:val="left"/>
      </w:pPr>
      <w:r>
        <w:rPr>
          <w:rFonts w:hint="eastAsia"/>
        </w:rPr>
        <w:t>宝山的企业和职工朋友们，如您有开展集体协商的问题需要咨询，可联系宝山区总工会权益保障部，我们将竭诚为您服务。扫码可下载企业基本信息登记表。</w:t>
      </w:r>
    </w:p>
    <w:p w:rsidR="00271204" w:rsidRDefault="00271204">
      <w:pPr>
        <w:ind w:firstLine="420"/>
        <w:jc w:val="left"/>
      </w:pPr>
      <w:r>
        <w:rPr>
          <w:rFonts w:hint="eastAsia"/>
        </w:rPr>
        <w:t>电子邮箱：</w:t>
      </w:r>
      <w:hyperlink r:id="rId4" w:history="1">
        <w:r>
          <w:rPr>
            <w:rStyle w:val="a3"/>
            <w:rFonts w:hint="eastAsia"/>
          </w:rPr>
          <w:t>bsghqybzb@sina.com</w:t>
        </w:r>
      </w:hyperlink>
    </w:p>
    <w:p w:rsidR="00271204" w:rsidRDefault="00271204">
      <w:pPr>
        <w:ind w:firstLine="420"/>
        <w:jc w:val="right"/>
      </w:pPr>
      <w:r>
        <w:rPr>
          <w:rFonts w:hint="eastAsia"/>
        </w:rPr>
        <w:t>搜狐</w:t>
      </w:r>
      <w:r>
        <w:rPr>
          <w:rFonts w:hint="eastAsia"/>
        </w:rPr>
        <w:t>2020-03-31</w:t>
      </w:r>
    </w:p>
    <w:p w:rsidR="00271204" w:rsidRDefault="00271204" w:rsidP="006C2416">
      <w:pPr>
        <w:sectPr w:rsidR="00271204" w:rsidSect="006C2416">
          <w:type w:val="continuous"/>
          <w:pgSz w:w="11906" w:h="16838"/>
          <w:pgMar w:top="1644" w:right="1236" w:bottom="1418" w:left="1814" w:header="851" w:footer="907" w:gutter="0"/>
          <w:pgNumType w:start="1"/>
          <w:cols w:space="720"/>
          <w:docGrid w:type="lines" w:linePitch="341" w:charSpace="2373"/>
        </w:sectPr>
      </w:pPr>
    </w:p>
    <w:p w:rsidR="0078093A" w:rsidRDefault="0078093A"/>
    <w:sectPr w:rsidR="007809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71204"/>
    <w:rsid w:val="00271204"/>
    <w:rsid w:val="007809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12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1204"/>
    <w:rPr>
      <w:rFonts w:ascii="黑体" w:eastAsia="黑体" w:hAnsi="宋体" w:cs="Times New Roman"/>
      <w:b/>
      <w:kern w:val="36"/>
      <w:sz w:val="32"/>
      <w:szCs w:val="32"/>
    </w:rPr>
  </w:style>
  <w:style w:type="character" w:styleId="a3">
    <w:name w:val="Hyperlink"/>
    <w:basedOn w:val="a0"/>
    <w:uiPriority w:val="99"/>
    <w:qFormat/>
    <w:rsid w:val="0027120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bsghqybzb@sina.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363</Words>
  <Characters>2074</Characters>
  <Application>Microsoft Office Word</Application>
  <DocSecurity>0</DocSecurity>
  <Lines>17</Lines>
  <Paragraphs>4</Paragraphs>
  <ScaleCrop>false</ScaleCrop>
  <Company>微软中国</Company>
  <LinksUpToDate>false</LinksUpToDate>
  <CharactersWithSpaces>2433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