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5475" w:rsidRDefault="00355475">
      <w:pPr>
        <w:pStyle w:val="1"/>
      </w:pPr>
      <w:r>
        <w:rPr>
          <w:rFonts w:hint="eastAsia"/>
        </w:rPr>
        <w:t>自然资源部 国家保密局关于印发《涉密地质资料管理细则》的通知</w:t>
      </w:r>
    </w:p>
    <w:p w:rsidR="00355475" w:rsidRDefault="00355475">
      <w:pPr>
        <w:jc w:val="left"/>
      </w:pPr>
      <w:r>
        <w:rPr>
          <w:rFonts w:hint="eastAsia"/>
        </w:rPr>
        <w:t xml:space="preserve">　　各省、自治区、直辖市自然资源主管部门、保密局，中国地质调查局，各国有油气（集团、总）公司，中央管理的地质勘查单位：</w:t>
      </w:r>
    </w:p>
    <w:p w:rsidR="00355475" w:rsidRDefault="00355475">
      <w:pPr>
        <w:jc w:val="left"/>
      </w:pPr>
      <w:r>
        <w:rPr>
          <w:rFonts w:hint="eastAsia"/>
        </w:rPr>
        <w:t xml:space="preserve">　　为进一步做好涉密地质资料管理工作，根据国家有关规定，自然资源部、国家保密局对《国土资源部</w:t>
      </w:r>
      <w:r>
        <w:rPr>
          <w:rFonts w:hint="eastAsia"/>
        </w:rPr>
        <w:t xml:space="preserve"> </w:t>
      </w:r>
      <w:r>
        <w:rPr>
          <w:rFonts w:hint="eastAsia"/>
        </w:rPr>
        <w:t>国家保密局关于印发</w:t>
      </w:r>
      <w:r>
        <w:rPr>
          <w:rFonts w:hint="eastAsia"/>
        </w:rPr>
        <w:t>&lt;</w:t>
      </w:r>
      <w:r>
        <w:rPr>
          <w:rFonts w:hint="eastAsia"/>
        </w:rPr>
        <w:t>涉密地质资料管理细则</w:t>
      </w:r>
      <w:r>
        <w:rPr>
          <w:rFonts w:hint="eastAsia"/>
        </w:rPr>
        <w:t>&gt;</w:t>
      </w:r>
      <w:r>
        <w:rPr>
          <w:rFonts w:hint="eastAsia"/>
        </w:rPr>
        <w:t>的通知》（国土资发〔</w:t>
      </w:r>
      <w:r>
        <w:rPr>
          <w:rFonts w:hint="eastAsia"/>
        </w:rPr>
        <w:t>2008</w:t>
      </w:r>
      <w:r>
        <w:rPr>
          <w:rFonts w:hint="eastAsia"/>
        </w:rPr>
        <w:t>〕</w:t>
      </w:r>
      <w:r>
        <w:rPr>
          <w:rFonts w:hint="eastAsia"/>
        </w:rPr>
        <w:t>69</w:t>
      </w:r>
      <w:r>
        <w:rPr>
          <w:rFonts w:hint="eastAsia"/>
        </w:rPr>
        <w:t>号）进行了修订，现印发你们，请遵照执行。</w:t>
      </w:r>
    </w:p>
    <w:p w:rsidR="00355475" w:rsidRDefault="00355475">
      <w:pPr>
        <w:jc w:val="left"/>
      </w:pPr>
      <w:r>
        <w:rPr>
          <w:rFonts w:hint="eastAsia"/>
        </w:rPr>
        <w:t xml:space="preserve">　　自然资源部</w:t>
      </w:r>
      <w:r>
        <w:rPr>
          <w:rFonts w:hint="eastAsia"/>
        </w:rPr>
        <w:t xml:space="preserve"> </w:t>
      </w:r>
      <w:r>
        <w:rPr>
          <w:rFonts w:hint="eastAsia"/>
        </w:rPr>
        <w:t>国家保密局</w:t>
      </w:r>
    </w:p>
    <w:p w:rsidR="00355475" w:rsidRDefault="00355475">
      <w:pPr>
        <w:jc w:val="left"/>
      </w:pPr>
      <w:r>
        <w:rPr>
          <w:rFonts w:hint="eastAsia"/>
        </w:rPr>
        <w:t xml:space="preserve">　　</w:t>
      </w:r>
      <w:r>
        <w:rPr>
          <w:rFonts w:hint="eastAsia"/>
        </w:rPr>
        <w:t>2022</w:t>
      </w:r>
      <w:r>
        <w:rPr>
          <w:rFonts w:hint="eastAsia"/>
        </w:rPr>
        <w:t>年</w:t>
      </w:r>
      <w:r>
        <w:rPr>
          <w:rFonts w:hint="eastAsia"/>
        </w:rPr>
        <w:t>4</w:t>
      </w:r>
      <w:r>
        <w:rPr>
          <w:rFonts w:hint="eastAsia"/>
        </w:rPr>
        <w:t>月</w:t>
      </w:r>
      <w:r>
        <w:rPr>
          <w:rFonts w:hint="eastAsia"/>
        </w:rPr>
        <w:t>11</w:t>
      </w:r>
      <w:r>
        <w:rPr>
          <w:rFonts w:hint="eastAsia"/>
        </w:rPr>
        <w:t>日</w:t>
      </w:r>
    </w:p>
    <w:p w:rsidR="00355475" w:rsidRDefault="00355475">
      <w:pPr>
        <w:jc w:val="left"/>
      </w:pPr>
      <w:r>
        <w:rPr>
          <w:rFonts w:hint="eastAsia"/>
        </w:rPr>
        <w:t xml:space="preserve">　　涉密地质资料管理细则</w:t>
      </w:r>
    </w:p>
    <w:p w:rsidR="00355475" w:rsidRDefault="00355475">
      <w:pPr>
        <w:jc w:val="left"/>
      </w:pPr>
      <w:r>
        <w:rPr>
          <w:rFonts w:hint="eastAsia"/>
        </w:rPr>
        <w:t xml:space="preserve">　　第一章</w:t>
      </w:r>
      <w:r>
        <w:rPr>
          <w:rFonts w:hint="eastAsia"/>
        </w:rPr>
        <w:t xml:space="preserve"> </w:t>
      </w:r>
      <w:r>
        <w:rPr>
          <w:rFonts w:hint="eastAsia"/>
        </w:rPr>
        <w:t>总</w:t>
      </w:r>
      <w:r>
        <w:rPr>
          <w:rFonts w:hint="eastAsia"/>
        </w:rPr>
        <w:t xml:space="preserve"> </w:t>
      </w:r>
      <w:r>
        <w:rPr>
          <w:rFonts w:hint="eastAsia"/>
        </w:rPr>
        <w:t>则</w:t>
      </w:r>
    </w:p>
    <w:p w:rsidR="00355475" w:rsidRDefault="00355475">
      <w:pPr>
        <w:jc w:val="left"/>
      </w:pPr>
      <w:r>
        <w:rPr>
          <w:rFonts w:hint="eastAsia"/>
        </w:rPr>
        <w:t xml:space="preserve">　　第一条</w:t>
      </w:r>
      <w:r>
        <w:rPr>
          <w:rFonts w:hint="eastAsia"/>
        </w:rPr>
        <w:t xml:space="preserve"> </w:t>
      </w:r>
      <w:r>
        <w:rPr>
          <w:rFonts w:hint="eastAsia"/>
        </w:rPr>
        <w:t>为规范和加强涉密地质资料管理和服务工作，根据《中华人民共和国保守国家秘密法》《中华人民共和国保守国家秘密法实施条例》《地质资料管理条例》《国家秘密定密管理暂行规定》《国家秘密解密暂行办法》等法律法规和工作秘密有关管理要求，结合地质资料管理与服务工作实际，制定本细则。</w:t>
      </w:r>
    </w:p>
    <w:p w:rsidR="00355475" w:rsidRDefault="00355475">
      <w:pPr>
        <w:jc w:val="left"/>
      </w:pPr>
      <w:r>
        <w:rPr>
          <w:rFonts w:hint="eastAsia"/>
        </w:rPr>
        <w:t xml:space="preserve">　　第二条</w:t>
      </w:r>
      <w:r>
        <w:rPr>
          <w:rFonts w:hint="eastAsia"/>
        </w:rPr>
        <w:t xml:space="preserve"> </w:t>
      </w:r>
      <w:r>
        <w:rPr>
          <w:rFonts w:hint="eastAsia"/>
        </w:rPr>
        <w:t>涉密地质资料管理坚持总体国家安全观，既确保国家秘密安全，又有利于信息资源开发利用。</w:t>
      </w:r>
    </w:p>
    <w:p w:rsidR="00355475" w:rsidRDefault="00355475">
      <w:pPr>
        <w:jc w:val="left"/>
      </w:pPr>
      <w:r>
        <w:rPr>
          <w:rFonts w:hint="eastAsia"/>
        </w:rPr>
        <w:t xml:space="preserve">　　第三条</w:t>
      </w:r>
      <w:r>
        <w:rPr>
          <w:rFonts w:hint="eastAsia"/>
        </w:rPr>
        <w:t xml:space="preserve"> </w:t>
      </w:r>
      <w:r>
        <w:rPr>
          <w:rFonts w:hint="eastAsia"/>
        </w:rPr>
        <w:t>本细则所称涉密地质资料包括涉及国家秘密、工作秘密的地质资料。</w:t>
      </w:r>
    </w:p>
    <w:p w:rsidR="00355475" w:rsidRDefault="00355475">
      <w:pPr>
        <w:jc w:val="left"/>
      </w:pPr>
      <w:r>
        <w:rPr>
          <w:rFonts w:hint="eastAsia"/>
        </w:rPr>
        <w:t xml:space="preserve">　　第四条</w:t>
      </w:r>
      <w:r>
        <w:rPr>
          <w:rFonts w:hint="eastAsia"/>
        </w:rPr>
        <w:t xml:space="preserve"> </w:t>
      </w:r>
      <w:r>
        <w:rPr>
          <w:rFonts w:hint="eastAsia"/>
        </w:rPr>
        <w:t>本细则适用于地质资料的汇交、接收、保管和利用。</w:t>
      </w:r>
    </w:p>
    <w:p w:rsidR="00355475" w:rsidRDefault="00355475">
      <w:pPr>
        <w:jc w:val="left"/>
      </w:pPr>
      <w:r>
        <w:rPr>
          <w:rFonts w:hint="eastAsia"/>
        </w:rPr>
        <w:t xml:space="preserve">　　第二章</w:t>
      </w:r>
      <w:r>
        <w:rPr>
          <w:rFonts w:hint="eastAsia"/>
        </w:rPr>
        <w:t xml:space="preserve"> </w:t>
      </w:r>
      <w:r>
        <w:rPr>
          <w:rFonts w:hint="eastAsia"/>
        </w:rPr>
        <w:t>地质资料定密</w:t>
      </w:r>
    </w:p>
    <w:p w:rsidR="00355475" w:rsidRDefault="00355475">
      <w:pPr>
        <w:jc w:val="left"/>
      </w:pPr>
      <w:r>
        <w:rPr>
          <w:rFonts w:hint="eastAsia"/>
        </w:rPr>
        <w:t xml:space="preserve">　　第五条</w:t>
      </w:r>
      <w:r>
        <w:rPr>
          <w:rFonts w:hint="eastAsia"/>
        </w:rPr>
        <w:t xml:space="preserve"> </w:t>
      </w:r>
      <w:r>
        <w:rPr>
          <w:rFonts w:hint="eastAsia"/>
        </w:rPr>
        <w:t>涉及国家秘密的地质资料的确定、变更和解除，应当严格按照《中华人民共和国保守国家秘密法》《中华人民共和国保守国家秘密法实施条例》《国家秘密定密管理暂行规定》《国家秘密解密暂行办法》等规定的权限和程序，依据国家保密行政管理部门会同中央有关机关制定的保密事项范围进行。</w:t>
      </w:r>
    </w:p>
    <w:p w:rsidR="00355475" w:rsidRDefault="00355475">
      <w:pPr>
        <w:jc w:val="left"/>
      </w:pPr>
      <w:r>
        <w:rPr>
          <w:rFonts w:hint="eastAsia"/>
        </w:rPr>
        <w:t xml:space="preserve">　　第六条</w:t>
      </w:r>
      <w:r>
        <w:rPr>
          <w:rFonts w:hint="eastAsia"/>
        </w:rPr>
        <w:t xml:space="preserve"> </w:t>
      </w:r>
      <w:r>
        <w:rPr>
          <w:rFonts w:hint="eastAsia"/>
        </w:rPr>
        <w:t>涉及工作秘密的地质资料的确定和解除，依据自然资源部有关规定进行。</w:t>
      </w:r>
    </w:p>
    <w:p w:rsidR="00355475" w:rsidRDefault="00355475">
      <w:pPr>
        <w:jc w:val="left"/>
      </w:pPr>
      <w:r>
        <w:rPr>
          <w:rFonts w:hint="eastAsia"/>
        </w:rPr>
        <w:t xml:space="preserve">　　第七条</w:t>
      </w:r>
      <w:r>
        <w:rPr>
          <w:rFonts w:hint="eastAsia"/>
        </w:rPr>
        <w:t xml:space="preserve"> </w:t>
      </w:r>
      <w:r>
        <w:rPr>
          <w:rFonts w:hint="eastAsia"/>
        </w:rPr>
        <w:t>汇交地质资料的单位对所产生的国家秘密事项有定密权的，应当依法确定拟汇交地质资料的密级、保密期限和知悉范围。没有定密权的，应当先行拟定密级、保密期限和知悉范围，采取相应的保密措施，并立即报请有定密权的上级机关、单位确定；没有上级机关、单位的，应当报请省级（含）以上自然资源主管部门或者保密行政管理部门确定。</w:t>
      </w:r>
    </w:p>
    <w:p w:rsidR="00355475" w:rsidRDefault="00355475">
      <w:pPr>
        <w:jc w:val="left"/>
      </w:pPr>
      <w:r>
        <w:rPr>
          <w:rFonts w:hint="eastAsia"/>
        </w:rPr>
        <w:t xml:space="preserve">　　第八条</w:t>
      </w:r>
      <w:r>
        <w:rPr>
          <w:rFonts w:hint="eastAsia"/>
        </w:rPr>
        <w:t xml:space="preserve"> </w:t>
      </w:r>
      <w:r>
        <w:rPr>
          <w:rFonts w:hint="eastAsia"/>
        </w:rPr>
        <w:t>在汇交地质资料时，汇交地质资料的单位应当在地质资料汇交报送单中标注是否涉及国家秘密或者工作秘密，有涉密情形的，须按档逐件填报《地质资料涉密情况报告表》（见附件</w:t>
      </w:r>
      <w:r>
        <w:rPr>
          <w:rFonts w:hint="eastAsia"/>
        </w:rPr>
        <w:t>1</w:t>
      </w:r>
      <w:r>
        <w:rPr>
          <w:rFonts w:hint="eastAsia"/>
        </w:rPr>
        <w:t>）。</w:t>
      </w:r>
    </w:p>
    <w:p w:rsidR="00355475" w:rsidRDefault="00355475">
      <w:pPr>
        <w:jc w:val="left"/>
      </w:pPr>
      <w:r>
        <w:rPr>
          <w:rFonts w:hint="eastAsia"/>
        </w:rPr>
        <w:t xml:space="preserve">　　第九条</w:t>
      </w:r>
      <w:r>
        <w:rPr>
          <w:rFonts w:hint="eastAsia"/>
        </w:rPr>
        <w:t xml:space="preserve"> </w:t>
      </w:r>
      <w:r>
        <w:rPr>
          <w:rFonts w:hint="eastAsia"/>
        </w:rPr>
        <w:t>各级自然资源主管部门的地质资料馆以及自然资源部地质资料委托保管单位（以下简称“馆藏机构”）所保管的涉及国家秘密的地质资料，因定密依据或者定密条件发生变化使其密级、保密期限或者知悉范围改变的，馆藏机构应当及时通知原定密单位进行国家秘密变更或者解除。</w:t>
      </w:r>
    </w:p>
    <w:p w:rsidR="00355475" w:rsidRDefault="00355475">
      <w:pPr>
        <w:jc w:val="left"/>
      </w:pPr>
      <w:r>
        <w:rPr>
          <w:rFonts w:hint="eastAsia"/>
        </w:rPr>
        <w:t xml:space="preserve">　　原定密单位不清或者无法联系的，馆藏机构按照定密管理的有关规定提出国家秘密变更或者解除的建议，经上级业务主管部门同意后履行通知程序。原定密单位明确的，应当与接收地质资料的馆藏机构充分协商，对涉及国家秘密的地质资料进行国家秘密变更或者解除，并书面通知接</w:t>
      </w:r>
      <w:r>
        <w:rPr>
          <w:rFonts w:hint="eastAsia"/>
        </w:rPr>
        <w:lastRenderedPageBreak/>
        <w:t>收地质资料的馆藏机构。</w:t>
      </w:r>
    </w:p>
    <w:p w:rsidR="00355475" w:rsidRDefault="00355475">
      <w:pPr>
        <w:jc w:val="left"/>
      </w:pPr>
      <w:r>
        <w:rPr>
          <w:rFonts w:hint="eastAsia"/>
        </w:rPr>
        <w:t xml:space="preserve">　　馆藏机构与原定密单位对地质资料定密有不同意见的，应当依据《中华人民共和国保守国家秘密法实施条例》第二十条有关规定执行。</w:t>
      </w:r>
    </w:p>
    <w:p w:rsidR="00355475" w:rsidRDefault="00355475">
      <w:pPr>
        <w:jc w:val="left"/>
      </w:pPr>
      <w:r>
        <w:rPr>
          <w:rFonts w:hint="eastAsia"/>
        </w:rPr>
        <w:t xml:space="preserve">　　第十条</w:t>
      </w:r>
      <w:r>
        <w:rPr>
          <w:rFonts w:hint="eastAsia"/>
        </w:rPr>
        <w:t xml:space="preserve"> </w:t>
      </w:r>
      <w:r>
        <w:rPr>
          <w:rFonts w:hint="eastAsia"/>
        </w:rPr>
        <w:t>国家秘密解除后，涉及工作秘密的，应当确定为工作秘密并做好管理，不涉及工作秘密且需要公开的，应当依照信息公开程序进行保密审查。</w:t>
      </w:r>
    </w:p>
    <w:p w:rsidR="00355475" w:rsidRDefault="00355475">
      <w:pPr>
        <w:jc w:val="left"/>
      </w:pPr>
      <w:r>
        <w:rPr>
          <w:rFonts w:hint="eastAsia"/>
        </w:rPr>
        <w:t xml:space="preserve">　　第十一条</w:t>
      </w:r>
      <w:r>
        <w:rPr>
          <w:rFonts w:hint="eastAsia"/>
        </w:rPr>
        <w:t xml:space="preserve"> </w:t>
      </w:r>
      <w:r>
        <w:rPr>
          <w:rFonts w:hint="eastAsia"/>
        </w:rPr>
        <w:t>馆藏机构每年应当将上一年度国家秘密和工作秘密确定、变更、解除情况报上级业务主管部门，并报全国地质资料馆备案。全国地质资料馆负责汇总国家秘密和工作秘密确定、变更、解除情况。</w:t>
      </w:r>
    </w:p>
    <w:p w:rsidR="00355475" w:rsidRDefault="00355475">
      <w:pPr>
        <w:jc w:val="left"/>
      </w:pPr>
      <w:r>
        <w:rPr>
          <w:rFonts w:hint="eastAsia"/>
        </w:rPr>
        <w:t xml:space="preserve">　　第三章</w:t>
      </w:r>
      <w:r>
        <w:rPr>
          <w:rFonts w:hint="eastAsia"/>
        </w:rPr>
        <w:t xml:space="preserve"> </w:t>
      </w:r>
      <w:r>
        <w:rPr>
          <w:rFonts w:hint="eastAsia"/>
        </w:rPr>
        <w:t>涉密地质资料标志和保管</w:t>
      </w:r>
    </w:p>
    <w:p w:rsidR="00355475" w:rsidRDefault="00355475">
      <w:pPr>
        <w:jc w:val="left"/>
      </w:pPr>
      <w:r>
        <w:rPr>
          <w:rFonts w:hint="eastAsia"/>
        </w:rPr>
        <w:t xml:space="preserve">　　第十二条</w:t>
      </w:r>
      <w:r>
        <w:rPr>
          <w:rFonts w:hint="eastAsia"/>
        </w:rPr>
        <w:t xml:space="preserve"> </w:t>
      </w:r>
      <w:r>
        <w:rPr>
          <w:rFonts w:hint="eastAsia"/>
        </w:rPr>
        <w:t>涉密地质资料要按件、按装具标注国家秘密标志和工作秘密标志，其中国家秘密标志的形式和标注方式按国家保密行政管理部门有关规定执行，工作秘密标志的形式和标注方式按自然资源部有关规定执行。</w:t>
      </w:r>
    </w:p>
    <w:p w:rsidR="00355475" w:rsidRDefault="00355475">
      <w:pPr>
        <w:jc w:val="left"/>
      </w:pPr>
      <w:r>
        <w:rPr>
          <w:rFonts w:hint="eastAsia"/>
        </w:rPr>
        <w:t xml:space="preserve">　　第十三条</w:t>
      </w:r>
      <w:r>
        <w:rPr>
          <w:rFonts w:hint="eastAsia"/>
        </w:rPr>
        <w:t xml:space="preserve"> </w:t>
      </w:r>
      <w:r>
        <w:rPr>
          <w:rFonts w:hint="eastAsia"/>
        </w:rPr>
        <w:t>国家秘密变更后，馆藏机构应当在原国家秘密标志附近重新作出国家秘密标志。国家秘密或者工作秘密解除后，馆藏机构应当在原国家秘密标志、工作秘密标志附近作出解密标志。</w:t>
      </w:r>
    </w:p>
    <w:p w:rsidR="00355475" w:rsidRDefault="00355475">
      <w:pPr>
        <w:jc w:val="left"/>
      </w:pPr>
      <w:r>
        <w:rPr>
          <w:rFonts w:hint="eastAsia"/>
        </w:rPr>
        <w:t xml:space="preserve">　　第十四条</w:t>
      </w:r>
      <w:r>
        <w:rPr>
          <w:rFonts w:hint="eastAsia"/>
        </w:rPr>
        <w:t xml:space="preserve"> </w:t>
      </w:r>
      <w:r>
        <w:rPr>
          <w:rFonts w:hint="eastAsia"/>
        </w:rPr>
        <w:t>馆藏机构应当加强涉密地质资料的著录管理，按件著录密级和保密期限，并可同时著录密点、定密依据等信息。案卷级目录数据，应当按每档地质资料中涉密件的最高密级和最长保密期限著录该档地质资料的密级和保密期限。</w:t>
      </w:r>
    </w:p>
    <w:p w:rsidR="00355475" w:rsidRDefault="00355475">
      <w:pPr>
        <w:jc w:val="left"/>
      </w:pPr>
      <w:r>
        <w:rPr>
          <w:rFonts w:hint="eastAsia"/>
        </w:rPr>
        <w:t xml:space="preserve">　　第十五条</w:t>
      </w:r>
      <w:r>
        <w:rPr>
          <w:rFonts w:hint="eastAsia"/>
        </w:rPr>
        <w:t xml:space="preserve"> </w:t>
      </w:r>
      <w:r>
        <w:rPr>
          <w:rFonts w:hint="eastAsia"/>
        </w:rPr>
        <w:t>馆藏机构应当具备符合国家保密规定和标准的涉密数据处理、存储环境，妥善保管涉密地质资料。各馆藏机构的主管部门应当保障涉密地质资料管理工作所需的人员、资金和环境。</w:t>
      </w:r>
    </w:p>
    <w:p w:rsidR="00355475" w:rsidRDefault="00355475">
      <w:pPr>
        <w:jc w:val="left"/>
      </w:pPr>
      <w:r>
        <w:rPr>
          <w:rFonts w:hint="eastAsia"/>
        </w:rPr>
        <w:t xml:space="preserve">　　第十六条</w:t>
      </w:r>
      <w:r>
        <w:rPr>
          <w:rFonts w:hint="eastAsia"/>
        </w:rPr>
        <w:t xml:space="preserve"> </w:t>
      </w:r>
      <w:r>
        <w:rPr>
          <w:rFonts w:hint="eastAsia"/>
        </w:rPr>
        <w:t>馆藏机构应当对存储、处理、传输涉及工作秘密的地质资料的信息系统和信息设备采取必要的防护措施。不得在未采取防护措施的情况下直接在互联网及其他公共信息网络中存储、处理、传输涉及工作秘密的地质资料。</w:t>
      </w:r>
    </w:p>
    <w:p w:rsidR="00355475" w:rsidRDefault="00355475">
      <w:pPr>
        <w:jc w:val="left"/>
      </w:pPr>
      <w:r>
        <w:rPr>
          <w:rFonts w:hint="eastAsia"/>
        </w:rPr>
        <w:t xml:space="preserve">　　第四章</w:t>
      </w:r>
      <w:r>
        <w:rPr>
          <w:rFonts w:hint="eastAsia"/>
        </w:rPr>
        <w:t xml:space="preserve"> </w:t>
      </w:r>
      <w:r>
        <w:rPr>
          <w:rFonts w:hint="eastAsia"/>
        </w:rPr>
        <w:t>涉密地质资料服务</w:t>
      </w:r>
    </w:p>
    <w:p w:rsidR="00355475" w:rsidRDefault="00355475">
      <w:pPr>
        <w:jc w:val="left"/>
      </w:pPr>
      <w:r>
        <w:rPr>
          <w:rFonts w:hint="eastAsia"/>
        </w:rPr>
        <w:t xml:space="preserve">　　第十七条</w:t>
      </w:r>
      <w:r>
        <w:rPr>
          <w:rFonts w:hint="eastAsia"/>
        </w:rPr>
        <w:t xml:space="preserve"> </w:t>
      </w:r>
      <w:r>
        <w:rPr>
          <w:rFonts w:hint="eastAsia"/>
        </w:rPr>
        <w:t>借阅复制机密级、秘密级或者涉及工作秘密的地质资料，借阅复制涉密地质资料单位（以下简称“借阅复制单位”）应当出示地质资料使用申请表（见附件</w:t>
      </w:r>
      <w:r>
        <w:rPr>
          <w:rFonts w:hint="eastAsia"/>
        </w:rPr>
        <w:t>2</w:t>
      </w:r>
      <w:r>
        <w:rPr>
          <w:rFonts w:hint="eastAsia"/>
        </w:rPr>
        <w:t>）、《涉密地质资料借阅复制证书》</w:t>
      </w:r>
      <w:r>
        <w:rPr>
          <w:rFonts w:hint="eastAsia"/>
        </w:rPr>
        <w:t>(</w:t>
      </w:r>
      <w:r>
        <w:rPr>
          <w:rFonts w:hint="eastAsia"/>
        </w:rPr>
        <w:t>以下简称《证书》</w:t>
      </w:r>
      <w:r>
        <w:rPr>
          <w:rFonts w:hint="eastAsia"/>
        </w:rPr>
        <w:t>)</w:t>
      </w:r>
      <w:r>
        <w:rPr>
          <w:rFonts w:hint="eastAsia"/>
        </w:rPr>
        <w:t>、经办人身份证；借阅复制绝密级地质资料，如果该资料不是本单位或者其直接下属单位形成的，借阅复制单位除出示上述证件外，还应当出示地（市）级（含）以上人民政府或者其工作部门同意借阅复制该资料的批文。馆藏机构根据借阅复制单位的实际用途确定提供涉密地质资料的内容和数量。</w:t>
      </w:r>
    </w:p>
    <w:p w:rsidR="00355475" w:rsidRDefault="00355475">
      <w:pPr>
        <w:jc w:val="left"/>
      </w:pPr>
      <w:r>
        <w:rPr>
          <w:rFonts w:hint="eastAsia"/>
        </w:rPr>
        <w:t xml:space="preserve">　　第十八条</w:t>
      </w:r>
      <w:r>
        <w:rPr>
          <w:rFonts w:hint="eastAsia"/>
        </w:rPr>
        <w:t xml:space="preserve"> </w:t>
      </w:r>
      <w:r>
        <w:rPr>
          <w:rFonts w:hint="eastAsia"/>
        </w:rPr>
        <w:t>在对外交往中需要提供涉密地质资料的，应当报省级（含）以上自然资源主管部门批准，并与对方签订保密协议。</w:t>
      </w:r>
    </w:p>
    <w:p w:rsidR="00355475" w:rsidRDefault="00355475">
      <w:pPr>
        <w:jc w:val="left"/>
      </w:pPr>
      <w:r>
        <w:rPr>
          <w:rFonts w:hint="eastAsia"/>
        </w:rPr>
        <w:t xml:space="preserve">　　第十九条</w:t>
      </w:r>
      <w:r>
        <w:rPr>
          <w:rFonts w:hint="eastAsia"/>
        </w:rPr>
        <w:t xml:space="preserve"> </w:t>
      </w:r>
      <w:r>
        <w:rPr>
          <w:rFonts w:hint="eastAsia"/>
        </w:rPr>
        <w:t>申请办理《证书》的机关、单位（以下简称“办证单位”），应当填写《涉密地质资料借阅复制证书申请书》（以下简称《申请书》，见附件</w:t>
      </w:r>
      <w:r>
        <w:rPr>
          <w:rFonts w:hint="eastAsia"/>
        </w:rPr>
        <w:t>3</w:t>
      </w:r>
      <w:r>
        <w:rPr>
          <w:rFonts w:hint="eastAsia"/>
        </w:rPr>
        <w:t>），并按要求加盖办证单位的公章。下列机关、单位可申请办理《证书》：</w:t>
      </w:r>
    </w:p>
    <w:p w:rsidR="00355475" w:rsidRDefault="00355475">
      <w:pPr>
        <w:jc w:val="left"/>
      </w:pPr>
      <w:r>
        <w:rPr>
          <w:rFonts w:hint="eastAsia"/>
        </w:rPr>
        <w:t xml:space="preserve">　　</w:t>
      </w:r>
      <w:r>
        <w:rPr>
          <w:rFonts w:hint="eastAsia"/>
        </w:rPr>
        <w:t>1.</w:t>
      </w:r>
      <w:r>
        <w:rPr>
          <w:rFonts w:hint="eastAsia"/>
        </w:rPr>
        <w:t>县（团）级（含）以上的党委、人大、人民政府及其工作部门、政协、监察委员会、人民法院、人民检察院、军队。</w:t>
      </w:r>
    </w:p>
    <w:p w:rsidR="00355475" w:rsidRDefault="00355475">
      <w:pPr>
        <w:jc w:val="left"/>
      </w:pPr>
      <w:r>
        <w:rPr>
          <w:rFonts w:hint="eastAsia"/>
        </w:rPr>
        <w:t xml:space="preserve">　　</w:t>
      </w:r>
      <w:r>
        <w:rPr>
          <w:rFonts w:hint="eastAsia"/>
        </w:rPr>
        <w:t>2.</w:t>
      </w:r>
      <w:r>
        <w:rPr>
          <w:rFonts w:hint="eastAsia"/>
        </w:rPr>
        <w:t>县级（含）以上人民政府及其工作部门设立的事业单位。</w:t>
      </w:r>
    </w:p>
    <w:p w:rsidR="00355475" w:rsidRDefault="00355475">
      <w:pPr>
        <w:jc w:val="left"/>
      </w:pPr>
      <w:r>
        <w:rPr>
          <w:rFonts w:hint="eastAsia"/>
        </w:rPr>
        <w:t xml:space="preserve">　　</w:t>
      </w:r>
      <w:r>
        <w:rPr>
          <w:rFonts w:hint="eastAsia"/>
        </w:rPr>
        <w:t>3.</w:t>
      </w:r>
      <w:r>
        <w:rPr>
          <w:rFonts w:hint="eastAsia"/>
        </w:rPr>
        <w:t>国有独资和国有控股企业。</w:t>
      </w:r>
    </w:p>
    <w:p w:rsidR="00355475" w:rsidRDefault="00355475">
      <w:pPr>
        <w:jc w:val="left"/>
      </w:pPr>
      <w:r>
        <w:rPr>
          <w:rFonts w:hint="eastAsia"/>
        </w:rPr>
        <w:t xml:space="preserve">　　</w:t>
      </w:r>
      <w:r>
        <w:rPr>
          <w:rFonts w:hint="eastAsia"/>
        </w:rPr>
        <w:t>4.</w:t>
      </w:r>
      <w:r>
        <w:rPr>
          <w:rFonts w:hint="eastAsia"/>
        </w:rPr>
        <w:t>地（市）级（含）以上国家机关批准从事地质工作且具备保密条件的单位。</w:t>
      </w:r>
    </w:p>
    <w:p w:rsidR="00355475" w:rsidRDefault="00355475">
      <w:pPr>
        <w:jc w:val="left"/>
      </w:pPr>
      <w:r>
        <w:rPr>
          <w:rFonts w:hint="eastAsia"/>
        </w:rPr>
        <w:t xml:space="preserve">　　第二十条</w:t>
      </w:r>
      <w:r>
        <w:rPr>
          <w:rFonts w:hint="eastAsia"/>
        </w:rPr>
        <w:t xml:space="preserve"> </w:t>
      </w:r>
      <w:r>
        <w:rPr>
          <w:rFonts w:hint="eastAsia"/>
        </w:rPr>
        <w:t>申请办理《证书》应提交的材料。</w:t>
      </w:r>
    </w:p>
    <w:p w:rsidR="00355475" w:rsidRDefault="00355475">
      <w:pPr>
        <w:jc w:val="left"/>
      </w:pPr>
      <w:r>
        <w:rPr>
          <w:rFonts w:hint="eastAsia"/>
        </w:rPr>
        <w:t xml:space="preserve">　　</w:t>
      </w:r>
      <w:r>
        <w:rPr>
          <w:rFonts w:hint="eastAsia"/>
        </w:rPr>
        <w:t>1.</w:t>
      </w:r>
      <w:r>
        <w:rPr>
          <w:rFonts w:hint="eastAsia"/>
        </w:rPr>
        <w:t>国家机关申请办理《证书》应当提交内容齐全、并加盖了本机关公章的《申请书》。</w:t>
      </w:r>
    </w:p>
    <w:p w:rsidR="00355475" w:rsidRDefault="00355475">
      <w:pPr>
        <w:jc w:val="left"/>
      </w:pPr>
      <w:r>
        <w:rPr>
          <w:rFonts w:hint="eastAsia"/>
        </w:rPr>
        <w:t xml:space="preserve">　　</w:t>
      </w:r>
      <w:r>
        <w:rPr>
          <w:rFonts w:hint="eastAsia"/>
        </w:rPr>
        <w:t>2.</w:t>
      </w:r>
      <w:r>
        <w:rPr>
          <w:rFonts w:hint="eastAsia"/>
        </w:rPr>
        <w:t>非国家机关申请办理《证书》除提交内容齐全、并加盖了本单位公章的《申请书》外，还应当按下列要求提交有关材料：</w:t>
      </w:r>
    </w:p>
    <w:p w:rsidR="00355475" w:rsidRDefault="00355475">
      <w:pPr>
        <w:jc w:val="left"/>
      </w:pPr>
      <w:r>
        <w:rPr>
          <w:rFonts w:hint="eastAsia"/>
        </w:rPr>
        <w:t xml:space="preserve">　　（</w:t>
      </w:r>
      <w:r>
        <w:rPr>
          <w:rFonts w:hint="eastAsia"/>
        </w:rPr>
        <w:t>1</w:t>
      </w:r>
      <w:r>
        <w:rPr>
          <w:rFonts w:hint="eastAsia"/>
        </w:rPr>
        <w:t>）事业单位应当提交县级（含）以上人民政府机构编制管理部门核发的《事业单位法人证书》复印件，并加盖本单位公章。</w:t>
      </w:r>
    </w:p>
    <w:p w:rsidR="00355475" w:rsidRDefault="00355475">
      <w:pPr>
        <w:jc w:val="left"/>
      </w:pPr>
      <w:r>
        <w:rPr>
          <w:rFonts w:hint="eastAsia"/>
        </w:rPr>
        <w:t xml:space="preserve">　　（</w:t>
      </w:r>
      <w:r>
        <w:rPr>
          <w:rFonts w:hint="eastAsia"/>
        </w:rPr>
        <w:t>2</w:t>
      </w:r>
      <w:r>
        <w:rPr>
          <w:rFonts w:hint="eastAsia"/>
        </w:rPr>
        <w:t>）国有独资企业或者国有控股企业应当提交县级（含）以上国有资产监管部门核发的《企业国有资产产权登记证》等企业资产组成证明材料的复印件</w:t>
      </w:r>
      <w:r>
        <w:rPr>
          <w:rFonts w:hint="eastAsia"/>
        </w:rPr>
        <w:t>,</w:t>
      </w:r>
      <w:r>
        <w:rPr>
          <w:rFonts w:hint="eastAsia"/>
        </w:rPr>
        <w:t>并加盖本单位公章。</w:t>
      </w:r>
    </w:p>
    <w:p w:rsidR="00355475" w:rsidRDefault="00355475">
      <w:pPr>
        <w:jc w:val="left"/>
      </w:pPr>
      <w:r>
        <w:rPr>
          <w:rFonts w:hint="eastAsia"/>
        </w:rPr>
        <w:t xml:space="preserve">　　（</w:t>
      </w:r>
      <w:r>
        <w:rPr>
          <w:rFonts w:hint="eastAsia"/>
        </w:rPr>
        <w:t>3</w:t>
      </w:r>
      <w:r>
        <w:rPr>
          <w:rFonts w:hint="eastAsia"/>
        </w:rPr>
        <w:t>）地（市）级（含）以上国家机关批准从事地质工作单位应提交有关机构批文复印件，办证单位具备符合保密管理有关规定要求的保密机构、人员、制度、场所、设施条件的证明材料，加载统一社会信用代码的营业执照复印件，并加盖本单位公章。</w:t>
      </w:r>
    </w:p>
    <w:p w:rsidR="00355475" w:rsidRDefault="00355475">
      <w:pPr>
        <w:jc w:val="left"/>
      </w:pPr>
      <w:r>
        <w:rPr>
          <w:rFonts w:hint="eastAsia"/>
        </w:rPr>
        <w:t xml:space="preserve">　　第二十一条</w:t>
      </w:r>
      <w:r>
        <w:rPr>
          <w:rFonts w:hint="eastAsia"/>
        </w:rPr>
        <w:t xml:space="preserve"> </w:t>
      </w:r>
      <w:r>
        <w:rPr>
          <w:rFonts w:hint="eastAsia"/>
        </w:rPr>
        <w:t>自然资源部和省级自然资源主管部门的地质资料馆接收办证单位提交的申请材料后，应当及时为其办理《证书》，每单位</w:t>
      </w:r>
      <w:r>
        <w:rPr>
          <w:rFonts w:hint="eastAsia"/>
        </w:rPr>
        <w:t>1</w:t>
      </w:r>
      <w:r>
        <w:rPr>
          <w:rFonts w:hint="eastAsia"/>
        </w:rPr>
        <w:t>个，有效期一般不超过</w:t>
      </w:r>
      <w:r>
        <w:rPr>
          <w:rFonts w:hint="eastAsia"/>
        </w:rPr>
        <w:t>5</w:t>
      </w:r>
      <w:r>
        <w:rPr>
          <w:rFonts w:hint="eastAsia"/>
        </w:rPr>
        <w:t>年，《证书》在全国各馆藏机构通用。《证书》封面样式见附件</w:t>
      </w:r>
      <w:r>
        <w:rPr>
          <w:rFonts w:hint="eastAsia"/>
        </w:rPr>
        <w:t>4</w:t>
      </w:r>
      <w:r>
        <w:rPr>
          <w:rFonts w:hint="eastAsia"/>
        </w:rPr>
        <w:t>。</w:t>
      </w:r>
    </w:p>
    <w:p w:rsidR="00355475" w:rsidRDefault="00355475">
      <w:pPr>
        <w:jc w:val="left"/>
      </w:pPr>
      <w:r>
        <w:rPr>
          <w:rFonts w:hint="eastAsia"/>
        </w:rPr>
        <w:t xml:space="preserve">　　第二十二条</w:t>
      </w:r>
      <w:r>
        <w:rPr>
          <w:rFonts w:hint="eastAsia"/>
        </w:rPr>
        <w:t xml:space="preserve"> </w:t>
      </w:r>
      <w:r>
        <w:rPr>
          <w:rFonts w:hint="eastAsia"/>
        </w:rPr>
        <w:t>发证单位办理、制作完《证书》后，应当天将该《证书》的发证日期、《证书》编号、单位名称、联系人姓名和电话及申请材料的扫描件等内容上传全国地质资料馆网站“证书信息”栏内，并及时更新证书的有效性状态。</w:t>
      </w:r>
    </w:p>
    <w:p w:rsidR="00355475" w:rsidRDefault="00355475">
      <w:pPr>
        <w:jc w:val="left"/>
      </w:pPr>
      <w:r>
        <w:rPr>
          <w:rFonts w:hint="eastAsia"/>
        </w:rPr>
        <w:t xml:space="preserve">　　第二十三条</w:t>
      </w:r>
      <w:r>
        <w:rPr>
          <w:rFonts w:hint="eastAsia"/>
        </w:rPr>
        <w:t xml:space="preserve"> </w:t>
      </w:r>
      <w:r>
        <w:rPr>
          <w:rFonts w:hint="eastAsia"/>
        </w:rPr>
        <w:t>《事业单位法人证书》《企业国有资产产权登记证》《证书》联系人等信息发生变化时，办证单位应当在</w:t>
      </w:r>
      <w:r>
        <w:rPr>
          <w:rFonts w:hint="eastAsia"/>
        </w:rPr>
        <w:t>30</w:t>
      </w:r>
      <w:r>
        <w:rPr>
          <w:rFonts w:hint="eastAsia"/>
        </w:rPr>
        <w:t>日内向发证单位申请信息变更，发证单位应当在</w:t>
      </w:r>
      <w:r>
        <w:rPr>
          <w:rFonts w:hint="eastAsia"/>
        </w:rPr>
        <w:t>5</w:t>
      </w:r>
      <w:r>
        <w:rPr>
          <w:rFonts w:hint="eastAsia"/>
        </w:rPr>
        <w:t>个工作日内完成信息变更。</w:t>
      </w:r>
    </w:p>
    <w:p w:rsidR="00355475" w:rsidRDefault="00355475">
      <w:pPr>
        <w:jc w:val="left"/>
      </w:pPr>
      <w:r>
        <w:rPr>
          <w:rFonts w:hint="eastAsia"/>
        </w:rPr>
        <w:t xml:space="preserve">　　第二十四条</w:t>
      </w:r>
      <w:r>
        <w:rPr>
          <w:rFonts w:hint="eastAsia"/>
        </w:rPr>
        <w:t xml:space="preserve"> </w:t>
      </w:r>
      <w:r>
        <w:rPr>
          <w:rFonts w:hint="eastAsia"/>
        </w:rPr>
        <w:t>馆藏机构工作人员审核借阅复制单位出示的有效证件，核实《证书》有效性，或者在借阅复制单位未能出示《证书》的情况下，核实《地质资料使用申请表》上的《证书》联系人签字和《证书》编号后，向其提供借阅复制服务。</w:t>
      </w:r>
    </w:p>
    <w:p w:rsidR="00355475" w:rsidRDefault="00355475">
      <w:pPr>
        <w:jc w:val="left"/>
      </w:pPr>
      <w:r>
        <w:rPr>
          <w:rFonts w:hint="eastAsia"/>
        </w:rPr>
        <w:t xml:space="preserve">　　第二十五条</w:t>
      </w:r>
      <w:r>
        <w:rPr>
          <w:rFonts w:hint="eastAsia"/>
        </w:rPr>
        <w:t xml:space="preserve"> </w:t>
      </w:r>
      <w:r>
        <w:rPr>
          <w:rFonts w:hint="eastAsia"/>
        </w:rPr>
        <w:t>办理借阅复制服务时，馆藏机构工作人员应当做好涉密地质资料借阅复制登记并存档，登记内容包括档号、件号、资料名称、借阅复制日期、借阅复制单位名称、经办人姓名等，并将其中非涉密信息每月上传到全国地质资料馆网站对应的《证书》栏内。在资料归档时，《证书》联系人登录全国地质资料馆网站，对上述信息进行确认。</w:t>
      </w:r>
    </w:p>
    <w:p w:rsidR="00355475" w:rsidRDefault="00355475">
      <w:pPr>
        <w:jc w:val="left"/>
      </w:pPr>
      <w:r>
        <w:rPr>
          <w:rFonts w:hint="eastAsia"/>
        </w:rPr>
        <w:t xml:space="preserve">　　第二十六条</w:t>
      </w:r>
      <w:r>
        <w:rPr>
          <w:rFonts w:hint="eastAsia"/>
        </w:rPr>
        <w:t xml:space="preserve"> </w:t>
      </w:r>
      <w:r>
        <w:rPr>
          <w:rFonts w:hint="eastAsia"/>
        </w:rPr>
        <w:t>借阅复制单位应当按照国家保密法律法规的规定做好涉密地质资料管理。按照申请时的用途使用涉密地质资料，不得扩大知悉范围，不得向第三方提供，不得以任何形式在互联网上传播；应当采取符合国家保密规定和标准的安全保密防护措施，管理涉密地质资料载体和设备；定期开展涉密地质资料管理情况自查。</w:t>
      </w:r>
    </w:p>
    <w:p w:rsidR="00355475" w:rsidRDefault="00355475">
      <w:pPr>
        <w:jc w:val="left"/>
      </w:pPr>
      <w:r>
        <w:rPr>
          <w:rFonts w:hint="eastAsia"/>
        </w:rPr>
        <w:t xml:space="preserve">　　第二十七条</w:t>
      </w:r>
      <w:r>
        <w:rPr>
          <w:rFonts w:hint="eastAsia"/>
        </w:rPr>
        <w:t xml:space="preserve"> </w:t>
      </w:r>
      <w:r>
        <w:rPr>
          <w:rFonts w:hint="eastAsia"/>
        </w:rPr>
        <w:t>借阅复制单位应当做好涉密地质资料使用人员的保密管理，并做好使用记录。对符合涉密人员条件的涉密地质资料使用人员，应当按照涉密人员管理；对不符合涉密人员条件的，应当按照有关保密法律法规提出具体保密要求，加强保密教育，签订保密承诺书。</w:t>
      </w:r>
    </w:p>
    <w:p w:rsidR="00355475" w:rsidRDefault="00355475">
      <w:pPr>
        <w:jc w:val="left"/>
      </w:pPr>
      <w:r>
        <w:rPr>
          <w:rFonts w:hint="eastAsia"/>
        </w:rPr>
        <w:t xml:space="preserve">　　第五章</w:t>
      </w:r>
      <w:r>
        <w:rPr>
          <w:rFonts w:hint="eastAsia"/>
        </w:rPr>
        <w:t xml:space="preserve"> </w:t>
      </w:r>
      <w:r>
        <w:rPr>
          <w:rFonts w:hint="eastAsia"/>
        </w:rPr>
        <w:t>附</w:t>
      </w:r>
      <w:r>
        <w:rPr>
          <w:rFonts w:hint="eastAsia"/>
        </w:rPr>
        <w:t xml:space="preserve"> </w:t>
      </w:r>
      <w:r>
        <w:rPr>
          <w:rFonts w:hint="eastAsia"/>
        </w:rPr>
        <w:t>则</w:t>
      </w:r>
    </w:p>
    <w:p w:rsidR="00355475" w:rsidRDefault="00355475">
      <w:pPr>
        <w:jc w:val="left"/>
      </w:pPr>
      <w:r>
        <w:rPr>
          <w:rFonts w:hint="eastAsia"/>
        </w:rPr>
        <w:t xml:space="preserve">　　第二十八条</w:t>
      </w:r>
      <w:r>
        <w:rPr>
          <w:rFonts w:hint="eastAsia"/>
        </w:rPr>
        <w:t xml:space="preserve"> </w:t>
      </w:r>
      <w:r>
        <w:rPr>
          <w:rFonts w:hint="eastAsia"/>
        </w:rPr>
        <w:t>单位和个人在涉密地质资料定密、保管、利用中存在违法违规问题的，依据《中华人民共和国保守国家秘密法》《中华人民共和国保守国家秘密法实施条例》及相关规定予以处罚。</w:t>
      </w:r>
    </w:p>
    <w:p w:rsidR="00355475" w:rsidRDefault="00355475">
      <w:pPr>
        <w:jc w:val="left"/>
      </w:pPr>
      <w:r>
        <w:rPr>
          <w:rFonts w:hint="eastAsia"/>
        </w:rPr>
        <w:t xml:space="preserve">　　第二十九条</w:t>
      </w:r>
      <w:r>
        <w:rPr>
          <w:rFonts w:hint="eastAsia"/>
        </w:rPr>
        <w:t xml:space="preserve"> </w:t>
      </w:r>
      <w:r>
        <w:rPr>
          <w:rFonts w:hint="eastAsia"/>
        </w:rPr>
        <w:t>省级（含）以上自然资源主管部门、保密行政管理部门根据地质资料保密管理实际情况可以组织或者联合组织开展涉密地质资料管理情况检查。</w:t>
      </w:r>
    </w:p>
    <w:p w:rsidR="00355475" w:rsidRDefault="00355475">
      <w:pPr>
        <w:jc w:val="left"/>
      </w:pPr>
      <w:r>
        <w:rPr>
          <w:rFonts w:hint="eastAsia"/>
        </w:rPr>
        <w:t xml:space="preserve">　　第三十条</w:t>
      </w:r>
      <w:r>
        <w:rPr>
          <w:rFonts w:hint="eastAsia"/>
        </w:rPr>
        <w:t xml:space="preserve"> </w:t>
      </w:r>
      <w:r>
        <w:rPr>
          <w:rFonts w:hint="eastAsia"/>
        </w:rPr>
        <w:t>本细则由自然资源部负责解释，自印发之日起施行。《国土资源部</w:t>
      </w:r>
      <w:r>
        <w:rPr>
          <w:rFonts w:hint="eastAsia"/>
        </w:rPr>
        <w:t xml:space="preserve"> </w:t>
      </w:r>
      <w:r>
        <w:rPr>
          <w:rFonts w:hint="eastAsia"/>
        </w:rPr>
        <w:t>国家保密局关于印发〈涉密地质资料管理细则〉的通知》（国土资发〔</w:t>
      </w:r>
      <w:r>
        <w:rPr>
          <w:rFonts w:hint="eastAsia"/>
        </w:rPr>
        <w:t>2008</w:t>
      </w:r>
      <w:r>
        <w:rPr>
          <w:rFonts w:hint="eastAsia"/>
        </w:rPr>
        <w:t>〕</w:t>
      </w:r>
      <w:r>
        <w:rPr>
          <w:rFonts w:hint="eastAsia"/>
        </w:rPr>
        <w:t>69</w:t>
      </w:r>
      <w:r>
        <w:rPr>
          <w:rFonts w:hint="eastAsia"/>
        </w:rPr>
        <w:t>号）同时废止。</w:t>
      </w:r>
    </w:p>
    <w:p w:rsidR="00355475" w:rsidRDefault="00355475">
      <w:pPr>
        <w:jc w:val="right"/>
      </w:pPr>
      <w:r>
        <w:rPr>
          <w:rFonts w:hint="eastAsia"/>
        </w:rPr>
        <w:t>自然资源部</w:t>
      </w:r>
      <w:r>
        <w:rPr>
          <w:rFonts w:hint="eastAsia"/>
        </w:rPr>
        <w:t>2022-05-23</w:t>
      </w:r>
    </w:p>
    <w:p w:rsidR="00355475" w:rsidRDefault="00355475" w:rsidP="00945D27">
      <w:pPr>
        <w:sectPr w:rsidR="00355475" w:rsidSect="00945D27">
          <w:type w:val="continuous"/>
          <w:pgSz w:w="11906" w:h="16838"/>
          <w:pgMar w:top="1644" w:right="1236" w:bottom="1418" w:left="1814" w:header="851" w:footer="907" w:gutter="0"/>
          <w:pgNumType w:start="1"/>
          <w:cols w:space="720"/>
          <w:docGrid w:type="lines" w:linePitch="341" w:charSpace="2373"/>
        </w:sectPr>
      </w:pPr>
    </w:p>
    <w:p w:rsidR="00772876" w:rsidRDefault="00772876"/>
    <w:sectPr w:rsidR="007728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55475"/>
    <w:rsid w:val="00355475"/>
    <w:rsid w:val="007728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54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554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592</Words>
  <Characters>3376</Characters>
  <Application>Microsoft Office Word</Application>
  <DocSecurity>0</DocSecurity>
  <Lines>28</Lines>
  <Paragraphs>7</Paragraphs>
  <ScaleCrop>false</ScaleCrop>
  <Company>微软中国</Company>
  <LinksUpToDate>false</LinksUpToDate>
  <CharactersWithSpaces>3961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