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1D" w:rsidRDefault="0001751D">
      <w:pPr>
        <w:pStyle w:val="1"/>
      </w:pPr>
      <w:r>
        <w:rPr>
          <w:rFonts w:hint="eastAsia"/>
        </w:rPr>
        <w:t>万州区妇联：汇聚巾帼力量 助力乡村振兴</w:t>
      </w:r>
    </w:p>
    <w:p w:rsidR="0001751D" w:rsidRDefault="0001751D">
      <w:pPr>
        <w:ind w:firstLine="420"/>
        <w:jc w:val="left"/>
      </w:pPr>
      <w:r>
        <w:rPr>
          <w:rFonts w:hint="eastAsia"/>
        </w:rPr>
        <w:t>为全面助力乡村振兴战略实施，万州区妇联充分发挥妇联组织优势和妇女“半边天”作用，释放抓党建带群建促乡村振兴的“强大动能”，以“五聚焦”团结引领广大妇女为乡村振兴贡献巾帼力量。</w:t>
      </w:r>
    </w:p>
    <w:p w:rsidR="0001751D" w:rsidRDefault="0001751D">
      <w:pPr>
        <w:ind w:firstLine="420"/>
        <w:jc w:val="left"/>
      </w:pPr>
      <w:r>
        <w:rPr>
          <w:rFonts w:hint="eastAsia"/>
        </w:rPr>
        <w:t>一是聚焦先进典型培树，凝聚奋进力量。以榜样的力量示范带动更多妇女投身乡村振兴发展，积极抓好“最美家庭”“巾帼建功标兵”“巴渝巾帼新农人”等先进典型寻找培树工作。今年来，获评“全国最美家庭”</w:t>
      </w:r>
      <w:r>
        <w:rPr>
          <w:rFonts w:hint="eastAsia"/>
        </w:rPr>
        <w:t>1</w:t>
      </w:r>
      <w:r>
        <w:rPr>
          <w:rFonts w:hint="eastAsia"/>
        </w:rPr>
        <w:t>户，重庆市“巴渝巾帼新农人”</w:t>
      </w:r>
      <w:r>
        <w:rPr>
          <w:rFonts w:hint="eastAsia"/>
        </w:rPr>
        <w:t>4</w:t>
      </w:r>
      <w:r>
        <w:rPr>
          <w:rFonts w:hint="eastAsia"/>
        </w:rPr>
        <w:t>人。</w:t>
      </w:r>
    </w:p>
    <w:p w:rsidR="0001751D" w:rsidRDefault="0001751D">
      <w:pPr>
        <w:ind w:firstLine="420"/>
        <w:jc w:val="left"/>
      </w:pPr>
      <w:r>
        <w:rPr>
          <w:rFonts w:hint="eastAsia"/>
        </w:rPr>
        <w:t>二是聚焦实用技术培训，助力创业就业。采用理论学习</w:t>
      </w:r>
      <w:r>
        <w:rPr>
          <w:rFonts w:hint="eastAsia"/>
        </w:rPr>
        <w:t>+</w:t>
      </w:r>
      <w:r>
        <w:rPr>
          <w:rFonts w:hint="eastAsia"/>
        </w:rPr>
        <w:t>应用实操</w:t>
      </w:r>
      <w:r>
        <w:rPr>
          <w:rFonts w:hint="eastAsia"/>
        </w:rPr>
        <w:t>+</w:t>
      </w:r>
      <w:r>
        <w:rPr>
          <w:rFonts w:hint="eastAsia"/>
        </w:rPr>
        <w:t>现场教学的方式，面向全区女大户、女能人、返乡创业女农民及就业困难妇女等组织开展“巴渝巾帼创业创新”“乡村振兴巾帼致富带头人”“巴渝大嫂”品牌家政服务等职业技能培训</w:t>
      </w:r>
      <w:r>
        <w:rPr>
          <w:rFonts w:hint="eastAsia"/>
        </w:rPr>
        <w:t>6</w:t>
      </w:r>
      <w:r>
        <w:rPr>
          <w:rFonts w:hint="eastAsia"/>
        </w:rPr>
        <w:t>场</w:t>
      </w:r>
      <w:r>
        <w:rPr>
          <w:rFonts w:hint="eastAsia"/>
        </w:rPr>
        <w:t>300</w:t>
      </w:r>
      <w:r>
        <w:rPr>
          <w:rFonts w:hint="eastAsia"/>
        </w:rPr>
        <w:t>余人，涵盖企业管理、礼仪实务、创业案例、收纳整理、护理知识等内容。并联合开展“春风行动”线下线上女性人才招聘会</w:t>
      </w:r>
      <w:r>
        <w:rPr>
          <w:rFonts w:hint="eastAsia"/>
        </w:rPr>
        <w:t>5</w:t>
      </w:r>
      <w:r>
        <w:rPr>
          <w:rFonts w:hint="eastAsia"/>
        </w:rPr>
        <w:t>场，提供就业</w:t>
      </w:r>
      <w:r>
        <w:rPr>
          <w:rFonts w:hint="eastAsia"/>
        </w:rPr>
        <w:t>(</w:t>
      </w:r>
      <w:r>
        <w:rPr>
          <w:rFonts w:hint="eastAsia"/>
        </w:rPr>
        <w:t>实习</w:t>
      </w:r>
      <w:r>
        <w:rPr>
          <w:rFonts w:hint="eastAsia"/>
        </w:rPr>
        <w:t>)</w:t>
      </w:r>
      <w:r>
        <w:rPr>
          <w:rFonts w:hint="eastAsia"/>
        </w:rPr>
        <w:t>岗位近</w:t>
      </w:r>
      <w:r>
        <w:rPr>
          <w:rFonts w:hint="eastAsia"/>
        </w:rPr>
        <w:t>1000</w:t>
      </w:r>
      <w:r>
        <w:rPr>
          <w:rFonts w:hint="eastAsia"/>
        </w:rPr>
        <w:t>个，有效助力妇女创业就业。</w:t>
      </w:r>
    </w:p>
    <w:p w:rsidR="0001751D" w:rsidRDefault="0001751D">
      <w:pPr>
        <w:ind w:firstLine="420"/>
        <w:jc w:val="left"/>
      </w:pPr>
      <w:r>
        <w:rPr>
          <w:rFonts w:hint="eastAsia"/>
        </w:rPr>
        <w:t>三是聚焦文明新风培育，提升文明素养。以教育引导广大家庭培育和践行社会主义核心价值观为目标，联合专业社工组织开展“巴渝巾帼·美丽我家”农村妇女卫生习惯专题培训系列活动，先后在熊家镇、长岭镇、柱山乡等镇乡实地开展家居收纳整理培训、垃圾分类及爱粮节粮宣传教育等，并以微信公众号、微信工作群等新媒体矩阵为载体，普及安全文化、科学家教、移风易俗等知识，切实引导广大妇女和家庭养成良好习惯，深化家庭文明建设，增强生态环保和“爱粮兴粮节粮”意识，助力乡风文明建设。</w:t>
      </w:r>
    </w:p>
    <w:p w:rsidR="0001751D" w:rsidRDefault="0001751D">
      <w:pPr>
        <w:ind w:firstLine="420"/>
        <w:jc w:val="left"/>
      </w:pPr>
      <w:r>
        <w:rPr>
          <w:rFonts w:hint="eastAsia"/>
        </w:rPr>
        <w:t>四是聚焦精准关爱活动，巩固脱贫成效。以举办专题培训班的形式，组织全区各镇乡街道妇联相关负责人参加“两癌”免费检查救助业务暨健康教育知识培训会，完成</w:t>
      </w:r>
      <w:r>
        <w:rPr>
          <w:rFonts w:hint="eastAsia"/>
        </w:rPr>
        <w:t>52</w:t>
      </w:r>
      <w:r>
        <w:rPr>
          <w:rFonts w:hint="eastAsia"/>
        </w:rPr>
        <w:t>名符合“两癌”救助条件低收入妇女筛查申报工作。以公益项目服务为抓手，为全区</w:t>
      </w:r>
      <w:r>
        <w:rPr>
          <w:rFonts w:hint="eastAsia"/>
        </w:rPr>
        <w:t>29</w:t>
      </w:r>
      <w:r>
        <w:rPr>
          <w:rFonts w:hint="eastAsia"/>
        </w:rPr>
        <w:t>名事实无人抚养孤儿成功争取“爱助事实孤儿”公益项目，每人每年可获得</w:t>
      </w:r>
      <w:r>
        <w:rPr>
          <w:rFonts w:hint="eastAsia"/>
        </w:rPr>
        <w:t>1200-2000</w:t>
      </w:r>
      <w:r>
        <w:rPr>
          <w:rFonts w:hint="eastAsia"/>
        </w:rPr>
        <w:t>元救助金。以关爱慰问活动为载体，持续实施“爱在万州·巾帼温心行动”妇字号关爱品牌，筹措资金近</w:t>
      </w:r>
      <w:r>
        <w:rPr>
          <w:rFonts w:hint="eastAsia"/>
        </w:rPr>
        <w:t>15</w:t>
      </w:r>
      <w:r>
        <w:rPr>
          <w:rFonts w:hint="eastAsia"/>
        </w:rPr>
        <w:t>万元，为全区</w:t>
      </w:r>
      <w:r>
        <w:rPr>
          <w:rFonts w:hint="eastAsia"/>
        </w:rPr>
        <w:t>700</w:t>
      </w:r>
      <w:r>
        <w:rPr>
          <w:rFonts w:hint="eastAsia"/>
        </w:rPr>
        <w:t>余名困难妇女儿童送去关怀与慰问。</w:t>
      </w:r>
    </w:p>
    <w:p w:rsidR="0001751D" w:rsidRDefault="0001751D">
      <w:pPr>
        <w:ind w:firstLine="420"/>
        <w:jc w:val="left"/>
      </w:pPr>
      <w:r>
        <w:rPr>
          <w:rFonts w:hint="eastAsia"/>
        </w:rPr>
        <w:t>五是聚焦规范化阵地建设，夯实组织根基。对标对表稳步推进</w:t>
      </w:r>
      <w:r>
        <w:rPr>
          <w:rFonts w:hint="eastAsia"/>
        </w:rPr>
        <w:t>42</w:t>
      </w:r>
      <w:r>
        <w:rPr>
          <w:rFonts w:hint="eastAsia"/>
        </w:rPr>
        <w:t>个市级规范化妇女之家、</w:t>
      </w:r>
      <w:r>
        <w:rPr>
          <w:rFonts w:hint="eastAsia"/>
        </w:rPr>
        <w:t>6</w:t>
      </w:r>
      <w:r>
        <w:rPr>
          <w:rFonts w:hint="eastAsia"/>
        </w:rPr>
        <w:t>个儿童友好社区、</w:t>
      </w:r>
      <w:r>
        <w:rPr>
          <w:rFonts w:hint="eastAsia"/>
        </w:rPr>
        <w:t>3</w:t>
      </w:r>
      <w:r>
        <w:rPr>
          <w:rFonts w:hint="eastAsia"/>
        </w:rPr>
        <w:t>个妇女儿童维权服务站创建工作，常态化组织开展理论政策、法律法规、文化素质、劳动技能、安全知识等教育培训服务，打通联系服务妇女群众的“最后一公里”。</w:t>
      </w:r>
    </w:p>
    <w:p w:rsidR="0001751D" w:rsidRDefault="0001751D">
      <w:pPr>
        <w:ind w:firstLine="420"/>
        <w:jc w:val="right"/>
      </w:pPr>
      <w:r>
        <w:rPr>
          <w:rFonts w:hint="eastAsia"/>
        </w:rPr>
        <w:t>万州区妇联</w:t>
      </w:r>
      <w:r>
        <w:rPr>
          <w:rFonts w:hint="eastAsia"/>
        </w:rPr>
        <w:t>2022-7-6</w:t>
      </w:r>
    </w:p>
    <w:p w:rsidR="0001751D" w:rsidRDefault="0001751D" w:rsidP="009C33BC">
      <w:pPr>
        <w:sectPr w:rsidR="0001751D" w:rsidSect="009C33B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97161" w:rsidRDefault="00D97161"/>
    <w:sectPr w:rsidR="00D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1751D"/>
    <w:rsid w:val="0001751D"/>
    <w:rsid w:val="00D9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1751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1751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>微软中国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2023-02-22T09:12:00Z</dcterms:created>
</cp:coreProperties>
</file>