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79" w:rsidRDefault="00822F79" w:rsidP="00B515AB">
      <w:pPr>
        <w:pStyle w:val="1"/>
      </w:pPr>
      <w:r w:rsidRPr="00B515AB">
        <w:rPr>
          <w:rFonts w:hint="eastAsia"/>
        </w:rPr>
        <w:t>迪庆州农业农村局紧扣“农业强、农村美、农民富”发力</w:t>
      </w:r>
    </w:p>
    <w:p w:rsidR="00822F79" w:rsidRDefault="00822F79" w:rsidP="00822F79">
      <w:pPr>
        <w:ind w:firstLineChars="200" w:firstLine="420"/>
        <w:jc w:val="left"/>
      </w:pPr>
      <w:r w:rsidRPr="00B515AB">
        <w:rPr>
          <w:rFonts w:hint="eastAsia"/>
        </w:rPr>
        <w:t>——“农”墨重彩绘新景</w:t>
      </w:r>
      <w:r w:rsidRPr="00B515AB">
        <w:t xml:space="preserve"> </w:t>
      </w:r>
      <w:r w:rsidRPr="00B515AB">
        <w:t>凝心聚力开新局</w:t>
      </w:r>
    </w:p>
    <w:p w:rsidR="00822F79" w:rsidRDefault="00822F79" w:rsidP="00822F79">
      <w:pPr>
        <w:ind w:firstLineChars="200" w:firstLine="420"/>
        <w:jc w:val="left"/>
      </w:pPr>
      <w:r>
        <w:t>2022</w:t>
      </w:r>
      <w:r>
        <w:t>年，全年粮食播种面积达</w:t>
      </w:r>
      <w:r>
        <w:t>64.46</w:t>
      </w:r>
      <w:r>
        <w:t>万亩，产量达</w:t>
      </w:r>
      <w:r>
        <w:t>16.87</w:t>
      </w:r>
      <w:r>
        <w:t>万吨，粮食生产稳中有进</w:t>
      </w:r>
      <w:r>
        <w:t>……</w:t>
      </w:r>
      <w:r>
        <w:t>农村常住居民人均可支配收入为</w:t>
      </w:r>
      <w:r>
        <w:t>12303</w:t>
      </w:r>
      <w:r>
        <w:t>元，增速为</w:t>
      </w:r>
      <w:r>
        <w:t>8.5%</w:t>
      </w:r>
      <w:r>
        <w:t>，增速排名全省第一</w:t>
      </w:r>
      <w:r>
        <w:t>……</w:t>
      </w:r>
      <w:r>
        <w:t>累计完成农林牧渔业总产值</w:t>
      </w:r>
      <w:r>
        <w:t>33.61</w:t>
      </w:r>
      <w:r>
        <w:t>亿元，同比增长</w:t>
      </w:r>
      <w:r>
        <w:t>5.5%……</w:t>
      </w:r>
      <w:r>
        <w:t>农产品加工总产值预计达</w:t>
      </w:r>
      <w:r>
        <w:t>27.17</w:t>
      </w:r>
      <w:r>
        <w:t>亿元，同比增长</w:t>
      </w:r>
      <w:r>
        <w:t>9.63%……</w:t>
      </w:r>
      <w:r>
        <w:t>一个个数字，记录下迪庆州农业农村工作过去一年的坚实足印。</w:t>
      </w:r>
    </w:p>
    <w:p w:rsidR="00822F79" w:rsidRDefault="00822F79" w:rsidP="00822F79">
      <w:pPr>
        <w:ind w:firstLineChars="200" w:firstLine="420"/>
        <w:jc w:val="left"/>
      </w:pPr>
      <w:r>
        <w:t>2022</w:t>
      </w:r>
      <w:r>
        <w:t>年，迪庆州农业农村局在州委、州政府的坚强领导下，抢抓历史机遇，勇挑重担，积极作为，抓产业、树品牌、兴市场、美环境，着力绘就高原巨变新画卷，农业农村工作取得明显成效。</w:t>
      </w:r>
    </w:p>
    <w:p w:rsidR="00822F79" w:rsidRDefault="00822F79" w:rsidP="00822F79">
      <w:pPr>
        <w:ind w:firstLineChars="200" w:firstLine="420"/>
        <w:jc w:val="left"/>
      </w:pPr>
      <w:r w:rsidRPr="00B515AB">
        <w:rPr>
          <w:rFonts w:hint="eastAsia"/>
        </w:rPr>
        <w:t>树特色品牌，助产业增收。</w:t>
      </w:r>
      <w:r w:rsidRPr="00B515AB">
        <w:t>2022</w:t>
      </w:r>
      <w:r w:rsidRPr="00B515AB">
        <w:t>年，迪庆州农业农村局加快推进高原特色农业发展，挖掘本地自然资源比较优势，为农业产业发展注入了更多可能性与潜力。</w:t>
      </w:r>
      <w:r w:rsidRPr="00B515AB">
        <w:t>“</w:t>
      </w:r>
      <w:r w:rsidRPr="00B515AB">
        <w:t>一县一业</w:t>
      </w:r>
      <w:r w:rsidRPr="00B515AB">
        <w:t>”</w:t>
      </w:r>
      <w:r w:rsidRPr="00B515AB">
        <w:t>示范创建工作稳步推进，全州初步形成了香格里拉市以特色畜禽产业为主、德钦县以葡萄产业为主、维西县以中药材产业为主的</w:t>
      </w:r>
      <w:r w:rsidRPr="00B515AB">
        <w:t>“</w:t>
      </w:r>
      <w:r w:rsidRPr="00B515AB">
        <w:t>一县一业</w:t>
      </w:r>
      <w:r w:rsidRPr="00B515AB">
        <w:t>”</w:t>
      </w:r>
      <w:r w:rsidRPr="00B515AB">
        <w:t>产业发展格局。德钦县升平镇阿东村的葡萄、香格里拉市三坝乡白地村的羊肚菌进入全国</w:t>
      </w:r>
      <w:r w:rsidRPr="00B515AB">
        <w:t>“</w:t>
      </w:r>
      <w:r w:rsidRPr="00B515AB">
        <w:t>一村一品</w:t>
      </w:r>
      <w:r w:rsidRPr="00B515AB">
        <w:t>”</w:t>
      </w:r>
      <w:r w:rsidRPr="00B515AB">
        <w:t>公示名单。九海子牛肉、天境庄园食用菌等</w:t>
      </w:r>
      <w:r w:rsidRPr="00B515AB">
        <w:t>9</w:t>
      </w:r>
      <w:r w:rsidRPr="00B515AB">
        <w:t>个品牌入选</w:t>
      </w:r>
      <w:r w:rsidRPr="00B515AB">
        <w:t>2022</w:t>
      </w:r>
      <w:r w:rsidRPr="00B515AB">
        <w:t>年云南省</w:t>
      </w:r>
      <w:r w:rsidRPr="00B515AB">
        <w:t>“</w:t>
      </w:r>
      <w:r w:rsidRPr="00B515AB">
        <w:t>绿色云品</w:t>
      </w:r>
      <w:r w:rsidRPr="00B515AB">
        <w:t>”</w:t>
      </w:r>
      <w:r w:rsidRPr="00B515AB">
        <w:t>品牌目录名单。完成省级</w:t>
      </w:r>
      <w:r w:rsidRPr="00B515AB">
        <w:t>10</w:t>
      </w:r>
      <w:r w:rsidRPr="00B515AB">
        <w:t>大名品、</w:t>
      </w:r>
      <w:r w:rsidRPr="00B515AB">
        <w:t>10</w:t>
      </w:r>
      <w:r w:rsidRPr="00B515AB">
        <w:t>强企业、</w:t>
      </w:r>
      <w:r w:rsidRPr="00B515AB">
        <w:t>20</w:t>
      </w:r>
      <w:r w:rsidRPr="00B515AB">
        <w:t>佳创新企业申报</w:t>
      </w:r>
      <w:r w:rsidRPr="00B515AB">
        <w:rPr>
          <w:rFonts w:hint="eastAsia"/>
        </w:rPr>
        <w:t>工作。累计获得“三品一标”有效认证农产品</w:t>
      </w:r>
      <w:r w:rsidRPr="00B515AB">
        <w:t>129</w:t>
      </w:r>
      <w:r w:rsidRPr="00B515AB">
        <w:t>个，原产地地理标志</w:t>
      </w:r>
      <w:r w:rsidRPr="00B515AB">
        <w:t>4</w:t>
      </w:r>
      <w:r w:rsidRPr="00B515AB">
        <w:t>个。</w:t>
      </w:r>
    </w:p>
    <w:p w:rsidR="00822F79" w:rsidRDefault="00822F79" w:rsidP="00822F79">
      <w:pPr>
        <w:ind w:firstLineChars="200" w:firstLine="420"/>
        <w:jc w:val="left"/>
      </w:pPr>
      <w:r w:rsidRPr="00B515AB">
        <w:rPr>
          <w:rFonts w:hint="eastAsia"/>
        </w:rPr>
        <w:t>抓产业帮扶，助农民增收。</w:t>
      </w:r>
      <w:r w:rsidRPr="00B515AB">
        <w:t>2022</w:t>
      </w:r>
      <w:r w:rsidRPr="00B515AB">
        <w:t>年，迪庆州农业农村局相继实施涉农重点项目</w:t>
      </w:r>
      <w:r w:rsidRPr="00B515AB">
        <w:t>16</w:t>
      </w:r>
      <w:r w:rsidRPr="00B515AB">
        <w:t>个，产业帮扶项目</w:t>
      </w:r>
      <w:r w:rsidRPr="00B515AB">
        <w:t>205</w:t>
      </w:r>
      <w:r w:rsidRPr="00B515AB">
        <w:t>个，完成农业固定资产投资</w:t>
      </w:r>
      <w:r w:rsidRPr="00B515AB">
        <w:t>15.54</w:t>
      </w:r>
      <w:r w:rsidRPr="00B515AB">
        <w:t>亿元。同时，推进</w:t>
      </w:r>
      <w:r w:rsidRPr="00B515AB">
        <w:t>“</w:t>
      </w:r>
      <w:r w:rsidRPr="00B515AB">
        <w:t>双绑</w:t>
      </w:r>
      <w:r w:rsidRPr="00B515AB">
        <w:t>”</w:t>
      </w:r>
      <w:r w:rsidRPr="00B515AB">
        <w:t>利益联结机制，采取</w:t>
      </w:r>
      <w:r w:rsidRPr="00B515AB">
        <w:t>“</w:t>
      </w:r>
      <w:r w:rsidRPr="00B515AB">
        <w:t>龙头企业</w:t>
      </w:r>
      <w:r w:rsidRPr="00B515AB">
        <w:t>+</w:t>
      </w:r>
      <w:r w:rsidRPr="00B515AB">
        <w:t>基地</w:t>
      </w:r>
      <w:r w:rsidRPr="00B515AB">
        <w:t>+</w:t>
      </w:r>
      <w:r w:rsidRPr="00B515AB">
        <w:t>农户</w:t>
      </w:r>
      <w:r w:rsidRPr="00B515AB">
        <w:t>”“</w:t>
      </w:r>
      <w:r w:rsidRPr="00B515AB">
        <w:t>龙头企业</w:t>
      </w:r>
      <w:r w:rsidRPr="00B515AB">
        <w:t>+</w:t>
      </w:r>
      <w:r w:rsidRPr="00B515AB">
        <w:t>专业合作社</w:t>
      </w:r>
      <w:r w:rsidRPr="00B515AB">
        <w:t>+</w:t>
      </w:r>
      <w:r w:rsidRPr="00B515AB">
        <w:t>农户</w:t>
      </w:r>
      <w:r w:rsidRPr="00B515AB">
        <w:t>”“</w:t>
      </w:r>
      <w:r w:rsidRPr="00B515AB">
        <w:t>龙头企业</w:t>
      </w:r>
      <w:r w:rsidRPr="00B515AB">
        <w:t>+</w:t>
      </w:r>
      <w:r w:rsidRPr="00B515AB">
        <w:t>集体经济</w:t>
      </w:r>
      <w:r w:rsidRPr="00B515AB">
        <w:t>+</w:t>
      </w:r>
      <w:r w:rsidRPr="00B515AB">
        <w:t>农户</w:t>
      </w:r>
      <w:r w:rsidRPr="00B515AB">
        <w:t>”</w:t>
      </w:r>
      <w:r w:rsidRPr="00B515AB">
        <w:t>等多种模式，发展传统种植、养殖产业，增加农民收入，促进贫困人口稳定就业。截至目前，全州</w:t>
      </w:r>
      <w:r w:rsidRPr="00B515AB">
        <w:t>109</w:t>
      </w:r>
      <w:r w:rsidRPr="00B515AB">
        <w:t>个企业、</w:t>
      </w:r>
      <w:r w:rsidRPr="00B515AB">
        <w:t>222</w:t>
      </w:r>
      <w:r w:rsidRPr="00B515AB">
        <w:t>个合作社与</w:t>
      </w:r>
      <w:r w:rsidRPr="00B515AB">
        <w:t>27197</w:t>
      </w:r>
      <w:r w:rsidRPr="00B515AB">
        <w:t>户农户进行了</w:t>
      </w:r>
      <w:r w:rsidRPr="00B515AB">
        <w:t>“</w:t>
      </w:r>
      <w:r w:rsidRPr="00B515AB">
        <w:t>双绑</w:t>
      </w:r>
      <w:r w:rsidRPr="00B515AB">
        <w:t>”</w:t>
      </w:r>
      <w:r w:rsidRPr="00B515AB">
        <w:t>利益联结，</w:t>
      </w:r>
      <w:r w:rsidRPr="00B515AB">
        <w:t>“</w:t>
      </w:r>
      <w:r w:rsidRPr="00B515AB">
        <w:t>双绑</w:t>
      </w:r>
      <w:r w:rsidRPr="00B515AB">
        <w:t>”</w:t>
      </w:r>
      <w:r w:rsidRPr="00B515AB">
        <w:t>机制</w:t>
      </w:r>
      <w:r w:rsidRPr="00B515AB">
        <w:t>100%</w:t>
      </w:r>
      <w:r w:rsidRPr="00B515AB">
        <w:t>覆盖有产业发展条件和意愿的农村脱贫户、监测户。</w:t>
      </w:r>
    </w:p>
    <w:p w:rsidR="00822F79" w:rsidRDefault="00822F79" w:rsidP="00822F79">
      <w:pPr>
        <w:ind w:firstLineChars="200" w:firstLine="420"/>
        <w:jc w:val="left"/>
      </w:pPr>
      <w:r w:rsidRPr="00B515AB">
        <w:rPr>
          <w:rFonts w:hint="eastAsia"/>
        </w:rPr>
        <w:t>兴市场主体，鼓发展劲头。</w:t>
      </w:r>
      <w:r w:rsidRPr="00B515AB">
        <w:t>2022</w:t>
      </w:r>
      <w:r w:rsidRPr="00B515AB">
        <w:t>年，迪庆州农业农村局继续推动构建以龙头企业为引领，农民合作社为基础，产业利益联结机制为纽带的联农带农发展格局。新增认定迪庆州级龙头企业</w:t>
      </w:r>
      <w:r w:rsidRPr="00B515AB">
        <w:t>9</w:t>
      </w:r>
      <w:r w:rsidRPr="00B515AB">
        <w:t>家，申报省级龙头企业</w:t>
      </w:r>
      <w:r w:rsidRPr="00B515AB">
        <w:t>6</w:t>
      </w:r>
      <w:r w:rsidRPr="00B515AB">
        <w:t>家，评定省级示范社</w:t>
      </w:r>
      <w:r w:rsidRPr="00B515AB">
        <w:t>3</w:t>
      </w:r>
      <w:r w:rsidRPr="00B515AB">
        <w:t>家、迪庆州级示范社</w:t>
      </w:r>
      <w:r w:rsidRPr="00B515AB">
        <w:t>12</w:t>
      </w:r>
      <w:r w:rsidRPr="00B515AB">
        <w:t>家。截至目前，迪庆州已有县级以上农业龙头企业</w:t>
      </w:r>
      <w:r w:rsidRPr="00B515AB">
        <w:t>87</w:t>
      </w:r>
      <w:r w:rsidRPr="00B515AB">
        <w:t>家，农民专业合作社</w:t>
      </w:r>
      <w:r w:rsidRPr="00B515AB">
        <w:t>2218</w:t>
      </w:r>
      <w:r w:rsidRPr="00B515AB">
        <w:t>家，家庭农场</w:t>
      </w:r>
      <w:r w:rsidRPr="00B515AB">
        <w:t>361</w:t>
      </w:r>
      <w:r w:rsidRPr="00B515AB">
        <w:t>家。村级集体经济不断壮大，全州</w:t>
      </w:r>
      <w:r w:rsidRPr="00B515AB">
        <w:t>186</w:t>
      </w:r>
      <w:r w:rsidRPr="00B515AB">
        <w:t>个村（社区）农村集体经济收入达</w:t>
      </w:r>
      <w:r w:rsidRPr="00B515AB">
        <w:t>5</w:t>
      </w:r>
      <w:r w:rsidRPr="00B515AB">
        <w:t>万元以上，占比达</w:t>
      </w:r>
      <w:r w:rsidRPr="00B515AB">
        <w:t>96.88%</w:t>
      </w:r>
      <w:r w:rsidRPr="00B515AB">
        <w:t>。</w:t>
      </w:r>
    </w:p>
    <w:p w:rsidR="00822F79" w:rsidRDefault="00822F79" w:rsidP="00822F79">
      <w:pPr>
        <w:ind w:firstLineChars="200" w:firstLine="420"/>
        <w:jc w:val="left"/>
      </w:pPr>
      <w:r>
        <w:rPr>
          <w:rFonts w:hint="eastAsia"/>
        </w:rPr>
        <w:t>优人居环境，美乡村生活。</w:t>
      </w:r>
      <w:r>
        <w:t>2022</w:t>
      </w:r>
      <w:r>
        <w:t>年，迪庆州农业农村局接续实施农村人居环境整治提升五年行动，协调推进农村</w:t>
      </w:r>
      <w:r>
        <w:t>“</w:t>
      </w:r>
      <w:r>
        <w:t>厕所革命</w:t>
      </w:r>
      <w:r>
        <w:t>”</w:t>
      </w:r>
      <w:r>
        <w:t>、农村生活垃圾治理、农村生活污水治理、村容村貌提升等重点工作，加快补齐农村人居环境和公共服务短板。开展以大排查、大整治为主要内容的</w:t>
      </w:r>
      <w:r>
        <w:t>“</w:t>
      </w:r>
      <w:r>
        <w:t>六个一</w:t>
      </w:r>
      <w:r>
        <w:t>”</w:t>
      </w:r>
      <w:r>
        <w:t>和</w:t>
      </w:r>
      <w:r>
        <w:t>“</w:t>
      </w:r>
      <w:r>
        <w:t>优环境保健康促发展</w:t>
      </w:r>
      <w:r>
        <w:t xml:space="preserve"> </w:t>
      </w:r>
      <w:r>
        <w:t>三清四抓一改</w:t>
      </w:r>
      <w:r>
        <w:t>”</w:t>
      </w:r>
      <w:r>
        <w:t>专项活动，全年改建农村户厕</w:t>
      </w:r>
      <w:r>
        <w:t>3018</w:t>
      </w:r>
      <w:r>
        <w:t>座，完成</w:t>
      </w:r>
      <w:r>
        <w:t>1343</w:t>
      </w:r>
      <w:r>
        <w:t>个自然村的农村污水治理工作。积极推进乡村振兴</w:t>
      </w:r>
      <w:r>
        <w:t>“</w:t>
      </w:r>
      <w:r>
        <w:t>百千万</w:t>
      </w:r>
      <w:r>
        <w:t>”</w:t>
      </w:r>
      <w:r>
        <w:t>示范工程创建，公示</w:t>
      </w:r>
      <w:r>
        <w:t>1</w:t>
      </w:r>
      <w:r>
        <w:t>个示范乡镇，</w:t>
      </w:r>
      <w:r>
        <w:t>4</w:t>
      </w:r>
      <w:r>
        <w:t>个精品村，</w:t>
      </w:r>
      <w:r>
        <w:t>69</w:t>
      </w:r>
      <w:r>
        <w:t>个美丽村庄。</w:t>
      </w:r>
    </w:p>
    <w:p w:rsidR="00822F79" w:rsidRDefault="00822F79" w:rsidP="00822F79">
      <w:pPr>
        <w:ind w:firstLineChars="200" w:firstLine="420"/>
        <w:jc w:val="left"/>
      </w:pPr>
      <w:r>
        <w:t>2023</w:t>
      </w:r>
      <w:r>
        <w:t>年，迪庆州农业农村局将继续深入学习宣传贯彻落实党的二十大，中央、云南省委经济工作会议、农村工作会议精神以及省委书记王宁调研迪庆指示要求，把推进农村居民持续增收和农业现代化等系列三年行动作为农业农村经济发展的主抓手，紧扣中央农村工作会议要在</w:t>
      </w:r>
      <w:r>
        <w:t>“</w:t>
      </w:r>
      <w:r>
        <w:t>土、特、产</w:t>
      </w:r>
      <w:r>
        <w:t>”</w:t>
      </w:r>
      <w:r>
        <w:t>上下功夫的要求，大力发展葡萄、中药材、特色畜禽等产业，推动高原特色农业高质量发展。同时接续巩固脱贫攻坚成果，做好</w:t>
      </w:r>
      <w:r>
        <w:t>“</w:t>
      </w:r>
      <w:r>
        <w:t>三农</w:t>
      </w:r>
      <w:r>
        <w:t>”</w:t>
      </w:r>
      <w:r>
        <w:t>工作重心转移；加快农业现代化进程，优化产业布局，</w:t>
      </w:r>
      <w:r>
        <w:lastRenderedPageBreak/>
        <w:t>推进产业融合，助力高原特色农业高质量发展；大力实施乡村建设行动，全面提升农村人居</w:t>
      </w:r>
      <w:r>
        <w:rPr>
          <w:rFonts w:hint="eastAsia"/>
        </w:rPr>
        <w:t>环境……为实现“农业强、农村美、农民富”的目标不懈努力。</w:t>
      </w:r>
    </w:p>
    <w:p w:rsidR="00822F79" w:rsidRDefault="00822F79" w:rsidP="00822F79">
      <w:pPr>
        <w:ind w:firstLineChars="200" w:firstLine="420"/>
        <w:jc w:val="right"/>
      </w:pPr>
      <w:r w:rsidRPr="00B515AB">
        <w:t>香格里拉网</w:t>
      </w:r>
      <w:r>
        <w:rPr>
          <w:rFonts w:hint="eastAsia"/>
        </w:rPr>
        <w:t>2023-02-07</w:t>
      </w:r>
    </w:p>
    <w:p w:rsidR="00822F79" w:rsidRDefault="00822F79" w:rsidP="00CD0EDA">
      <w:pPr>
        <w:sectPr w:rsidR="00822F79" w:rsidSect="00CD0EDA">
          <w:type w:val="continuous"/>
          <w:pgSz w:w="11906" w:h="16838"/>
          <w:pgMar w:top="1644" w:right="1236" w:bottom="1418" w:left="1814" w:header="851" w:footer="907" w:gutter="0"/>
          <w:pgNumType w:start="1"/>
          <w:cols w:space="720"/>
          <w:docGrid w:type="lines" w:linePitch="341" w:charSpace="2373"/>
        </w:sectPr>
      </w:pPr>
    </w:p>
    <w:p w:rsidR="00EB78C8" w:rsidRDefault="00EB78C8"/>
    <w:sectPr w:rsidR="00EB78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22F79"/>
    <w:rsid w:val="00822F79"/>
    <w:rsid w:val="00EB7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2F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2F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Company>Microsoft</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2023-02-21T08:12:00Z</dcterms:created>
</cp:coreProperties>
</file>