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F1927" w:rsidRDefault="002F1927">
      <w:pPr>
        <w:pStyle w:val="1"/>
      </w:pPr>
      <w:r>
        <w:rPr>
          <w:rFonts w:hint="eastAsia"/>
        </w:rPr>
        <w:t>龙岗坂田街道坚持党建引领探索“123”模式强化社区社会组织建设</w:t>
      </w:r>
    </w:p>
    <w:p w:rsidR="002F1927" w:rsidRDefault="002F1927">
      <w:pPr>
        <w:ind w:firstLine="420"/>
        <w:jc w:val="left"/>
      </w:pPr>
      <w:r>
        <w:rPr>
          <w:rFonts w:hint="eastAsia"/>
        </w:rPr>
        <w:t>2023</w:t>
      </w:r>
      <w:r>
        <w:rPr>
          <w:rFonts w:hint="eastAsia"/>
        </w:rPr>
        <w:t>年</w:t>
      </w:r>
      <w:r>
        <w:rPr>
          <w:rFonts w:hint="eastAsia"/>
        </w:rPr>
        <w:t>2</w:t>
      </w:r>
      <w:r>
        <w:rPr>
          <w:rFonts w:hint="eastAsia"/>
        </w:rPr>
        <w:t>月</w:t>
      </w:r>
      <w:r>
        <w:rPr>
          <w:rFonts w:hint="eastAsia"/>
        </w:rPr>
        <w:t>10</w:t>
      </w:r>
      <w:r>
        <w:rPr>
          <w:rFonts w:hint="eastAsia"/>
        </w:rPr>
        <w:t>日讯，近年来，深圳市龙岗区坂田街道坚持党建引领，探索“</w:t>
      </w:r>
      <w:r>
        <w:rPr>
          <w:rFonts w:hint="eastAsia"/>
        </w:rPr>
        <w:t>123</w:t>
      </w:r>
      <w:r>
        <w:rPr>
          <w:rFonts w:hint="eastAsia"/>
        </w:rPr>
        <w:t>”模式，依托“一个体系、两种扶持、三类引导”，不断强化社区社会组织党的建设，全面增强党对各类各级社会组织的领导，成效明显，目前成立党组织的已注册登记社区社会组织占全街道已注册登记社区社会组织总数</w:t>
      </w:r>
      <w:r>
        <w:rPr>
          <w:rFonts w:hint="eastAsia"/>
        </w:rPr>
        <w:t>31.4%</w:t>
      </w:r>
      <w:r>
        <w:rPr>
          <w:rFonts w:hint="eastAsia"/>
        </w:rPr>
        <w:t>，该数据位居全区各街道第一，坂田义工联、坂田街道摄影协会等社区社会组织荣获</w:t>
      </w:r>
      <w:r>
        <w:rPr>
          <w:rFonts w:hint="eastAsia"/>
        </w:rPr>
        <w:t>2022</w:t>
      </w:r>
      <w:r>
        <w:rPr>
          <w:rFonts w:hint="eastAsia"/>
        </w:rPr>
        <w:t>年龙岗区社会组织评估</w:t>
      </w:r>
      <w:r>
        <w:rPr>
          <w:rFonts w:hint="eastAsia"/>
        </w:rPr>
        <w:t>3A</w:t>
      </w:r>
      <w:r>
        <w:rPr>
          <w:rFonts w:hint="eastAsia"/>
        </w:rPr>
        <w:t>级。</w:t>
      </w:r>
    </w:p>
    <w:p w:rsidR="002F1927" w:rsidRDefault="002F1927">
      <w:pPr>
        <w:ind w:firstLine="420"/>
        <w:jc w:val="left"/>
      </w:pPr>
      <w:r>
        <w:rPr>
          <w:rFonts w:hint="eastAsia"/>
        </w:rPr>
        <w:t>建立一个支撑体系</w:t>
      </w:r>
    </w:p>
    <w:p w:rsidR="002F1927" w:rsidRDefault="002F1927">
      <w:pPr>
        <w:ind w:firstLine="420"/>
        <w:jc w:val="left"/>
      </w:pPr>
      <w:r>
        <w:rPr>
          <w:rFonts w:hint="eastAsia"/>
        </w:rPr>
        <w:t>（一）明确考核指标。将社区社会组织孵化纳入社区党群服务中心社工机构年度考核指标，要求每个社区党群服务中心一年至少孵化一家新的社区社会组织。（二）建立运行架构。每个社区构建以社区党群服务中心为中枢、党群服务站点或网格党支部阵地为关节、楼栋微信群为触角的三级运行架构。（三）整合具体功能。将社区党群服务中心的“统筹协调、信息整合、能力建设”功能、党群服务站点或网格党支部阵地的“信息收集、服务支持”功能、楼栋微信群的“交流发掘”功能整合起来，串点成线、连线成面，形成一套完整的社区社会组织培育体系。</w:t>
      </w:r>
    </w:p>
    <w:p w:rsidR="002F1927" w:rsidRDefault="002F1927">
      <w:pPr>
        <w:ind w:firstLine="420"/>
        <w:jc w:val="left"/>
      </w:pPr>
      <w:r>
        <w:rPr>
          <w:rFonts w:hint="eastAsia"/>
        </w:rPr>
        <w:t>如象角塘社区党委依托社区党群支撑体系，发现并着重培养了佳兆业中央广场小区一名热心社区公益事业、政治觉悟高、思想积极进步的</w:t>
      </w:r>
      <w:r>
        <w:rPr>
          <w:rFonts w:hint="eastAsia"/>
        </w:rPr>
        <w:t>63</w:t>
      </w:r>
      <w:r>
        <w:rPr>
          <w:rFonts w:hint="eastAsia"/>
        </w:rPr>
        <w:t>岁“社区能人”入党，发挥其党员先锋模范作用，带领社区老年人群体先后组建模特、合唱、朗诵、腰鼓、非洲鼓、广场舞、秧歌、太极、柔力球、戏曲、书法等老年社团组织</w:t>
      </w:r>
      <w:r>
        <w:rPr>
          <w:rFonts w:hint="eastAsia"/>
        </w:rPr>
        <w:t>17</w:t>
      </w:r>
      <w:r>
        <w:rPr>
          <w:rFonts w:hint="eastAsia"/>
        </w:rPr>
        <w:t>支，还成立了老年协会，开办了长青老龄大学，自主招生达</w:t>
      </w:r>
      <w:r>
        <w:rPr>
          <w:rFonts w:hint="eastAsia"/>
        </w:rPr>
        <w:t>300</w:t>
      </w:r>
      <w:r>
        <w:rPr>
          <w:rFonts w:hint="eastAsia"/>
        </w:rPr>
        <w:t>余人。</w:t>
      </w:r>
    </w:p>
    <w:p w:rsidR="002F1927" w:rsidRDefault="002F1927">
      <w:pPr>
        <w:ind w:firstLine="420"/>
        <w:jc w:val="left"/>
      </w:pPr>
      <w:r>
        <w:rPr>
          <w:rFonts w:hint="eastAsia"/>
        </w:rPr>
        <w:t>社区</w:t>
      </w:r>
      <w:r>
        <w:rPr>
          <w:rFonts w:hint="eastAsia"/>
        </w:rPr>
        <w:t>63</w:t>
      </w:r>
      <w:r>
        <w:rPr>
          <w:rFonts w:hint="eastAsia"/>
        </w:rPr>
        <w:t>岁能人入党</w:t>
      </w:r>
    </w:p>
    <w:p w:rsidR="002F1927" w:rsidRDefault="002F1927">
      <w:pPr>
        <w:ind w:firstLine="420"/>
        <w:jc w:val="left"/>
      </w:pPr>
      <w:r>
        <w:rPr>
          <w:rFonts w:hint="eastAsia"/>
        </w:rPr>
        <w:t>试行两种运作扶持</w:t>
      </w:r>
    </w:p>
    <w:p w:rsidR="002F1927" w:rsidRDefault="002F1927">
      <w:pPr>
        <w:ind w:firstLine="420"/>
        <w:jc w:val="left"/>
      </w:pPr>
      <w:r>
        <w:rPr>
          <w:rFonts w:hint="eastAsia"/>
        </w:rPr>
        <w:t>（一）多方筹集项目平台资金予以“外部”扶持。街道党工委协调整合社区“幸福老人计划”和民生实事“大盆菜”等项目平台，对社区社会组织开展活动予以资金支持，</w:t>
      </w:r>
      <w:r>
        <w:rPr>
          <w:rFonts w:hint="eastAsia"/>
        </w:rPr>
        <w:t>2021</w:t>
      </w:r>
      <w:r>
        <w:rPr>
          <w:rFonts w:hint="eastAsia"/>
        </w:rPr>
        <w:t>年至今累计资助社区社会组织</w:t>
      </w:r>
      <w:r>
        <w:rPr>
          <w:rFonts w:hint="eastAsia"/>
        </w:rPr>
        <w:t>32</w:t>
      </w:r>
      <w:r>
        <w:rPr>
          <w:rFonts w:hint="eastAsia"/>
        </w:rPr>
        <w:t>个，共开展</w:t>
      </w:r>
      <w:r>
        <w:rPr>
          <w:rFonts w:hint="eastAsia"/>
        </w:rPr>
        <w:t>75</w:t>
      </w:r>
      <w:r>
        <w:rPr>
          <w:rFonts w:hint="eastAsia"/>
        </w:rPr>
        <w:t>个项目。（二）倡导设立社区级公益基金予以“内部”扶持。街道党工委倡导各社区党委成立社区级公益基金（本身也是社会组织），通过“扶危济困”的方式支持社区社会组织运作，已成立南坑圆梦慈善公益基金、五和公益基金等。</w:t>
      </w:r>
    </w:p>
    <w:p w:rsidR="002F1927" w:rsidRDefault="002F1927">
      <w:pPr>
        <w:ind w:firstLine="420"/>
        <w:jc w:val="left"/>
      </w:pPr>
      <w:r>
        <w:rPr>
          <w:rFonts w:hint="eastAsia"/>
        </w:rPr>
        <w:t>如五和公益基金捐资支持五和社区平安联合会成立社区心理咨询室，每周五邀请专业心理咨询师为居民提供包括心理忧郁、学生厌学、全职妈妈情绪压抑低落、婆媳关系处理不好、失业人员情绪不稳等在内的免费心理咨询，自</w:t>
      </w:r>
      <w:r>
        <w:rPr>
          <w:rFonts w:hint="eastAsia"/>
        </w:rPr>
        <w:t>2020</w:t>
      </w:r>
      <w:r>
        <w:rPr>
          <w:rFonts w:hint="eastAsia"/>
        </w:rPr>
        <w:t>年</w:t>
      </w:r>
      <w:r>
        <w:rPr>
          <w:rFonts w:hint="eastAsia"/>
        </w:rPr>
        <w:t>9</w:t>
      </w:r>
      <w:r>
        <w:rPr>
          <w:rFonts w:hint="eastAsia"/>
        </w:rPr>
        <w:t>月</w:t>
      </w:r>
      <w:r>
        <w:rPr>
          <w:rFonts w:hint="eastAsia"/>
        </w:rPr>
        <w:t>4</w:t>
      </w:r>
      <w:r>
        <w:rPr>
          <w:rFonts w:hint="eastAsia"/>
        </w:rPr>
        <w:t>日正式启动以来，累计接待心理咨询个案</w:t>
      </w:r>
      <w:r>
        <w:rPr>
          <w:rFonts w:hint="eastAsia"/>
        </w:rPr>
        <w:t>30</w:t>
      </w:r>
      <w:r>
        <w:rPr>
          <w:rFonts w:hint="eastAsia"/>
        </w:rPr>
        <w:t>余宗；又如五和公益基金为社区老年协会开展慰问困难群体活动提供部分资金支持，近三年来累计捐资六万余元开展慰问青少年及病困老年人等群体。</w:t>
      </w:r>
    </w:p>
    <w:p w:rsidR="002F1927" w:rsidRDefault="002F1927">
      <w:pPr>
        <w:ind w:firstLine="420"/>
        <w:jc w:val="left"/>
      </w:pPr>
      <w:r>
        <w:rPr>
          <w:rFonts w:hint="eastAsia"/>
        </w:rPr>
        <w:t>五和心理咨询室</w:t>
      </w:r>
    </w:p>
    <w:p w:rsidR="002F1927" w:rsidRDefault="002F1927">
      <w:pPr>
        <w:ind w:firstLine="420"/>
        <w:jc w:val="left"/>
      </w:pPr>
      <w:r>
        <w:rPr>
          <w:rFonts w:hint="eastAsia"/>
        </w:rPr>
        <w:t>五和老年协会慰问活动</w:t>
      </w:r>
    </w:p>
    <w:p w:rsidR="002F1927" w:rsidRDefault="002F1927">
      <w:pPr>
        <w:ind w:firstLine="420"/>
        <w:jc w:val="left"/>
      </w:pPr>
      <w:r>
        <w:rPr>
          <w:rFonts w:hint="eastAsia"/>
        </w:rPr>
        <w:t>坚持三类引导方式</w:t>
      </w:r>
    </w:p>
    <w:p w:rsidR="002F1927" w:rsidRDefault="002F1927">
      <w:pPr>
        <w:ind w:firstLine="420"/>
        <w:jc w:val="left"/>
      </w:pPr>
      <w:r>
        <w:rPr>
          <w:rFonts w:hint="eastAsia"/>
        </w:rPr>
        <w:t>（一）党委指导</w:t>
      </w:r>
      <w:r>
        <w:rPr>
          <w:rFonts w:hint="eastAsia"/>
        </w:rPr>
        <w:t>--</w:t>
      </w:r>
      <w:r>
        <w:rPr>
          <w:rFonts w:hint="eastAsia"/>
        </w:rPr>
        <w:t>“种子型”。主要有组织建设、平台赋能两种方式。组织建设，即通过将社会组织纳入社区党支部建设、将社会组织负责人纳入社区党委班子、将社会组织活动阵地纳入社区党群服务中心体系“三个纳入”，全面加快组织成熟。</w:t>
      </w:r>
    </w:p>
    <w:p w:rsidR="002F1927" w:rsidRDefault="002F1927">
      <w:pPr>
        <w:ind w:firstLine="420"/>
        <w:jc w:val="left"/>
      </w:pPr>
      <w:r>
        <w:rPr>
          <w:rFonts w:hint="eastAsia"/>
        </w:rPr>
        <w:lastRenderedPageBreak/>
        <w:t>如针对“妈妈荟”，万科城社区党委通过社会组织联合党支部与其共建融合，吸纳“妈妈荟”负责人担任社区党委兼职副书记，定期参加社区党委（扩大）会议，通过研究党建引领各项工作的具体举措，提升其工作水平，并整合社区党群服务中心场地资源为其开设工作室，在社区党委指导下，“妈妈荟”迅速成熟，其工作室注重邻里纠纷化解和心理健康建设，成效显著，近年来累计辅导出现问题的家庭、诉讼离婚夫妻、抑郁症父母共计</w:t>
      </w:r>
      <w:r>
        <w:rPr>
          <w:rFonts w:hint="eastAsia"/>
        </w:rPr>
        <w:t>23</w:t>
      </w:r>
      <w:r>
        <w:rPr>
          <w:rFonts w:hint="eastAsia"/>
        </w:rPr>
        <w:t>人，为亲子关系紧张、遇到亲子教育困惑的父母提供咨询调解服务</w:t>
      </w:r>
      <w:r>
        <w:rPr>
          <w:rFonts w:hint="eastAsia"/>
        </w:rPr>
        <w:t>169</w:t>
      </w:r>
      <w:r>
        <w:rPr>
          <w:rFonts w:hint="eastAsia"/>
        </w:rPr>
        <w:t>人次</w:t>
      </w:r>
      <w:r>
        <w:rPr>
          <w:rFonts w:hint="eastAsia"/>
        </w:rPr>
        <w:t xml:space="preserve"> </w:t>
      </w:r>
      <w:r>
        <w:rPr>
          <w:rFonts w:hint="eastAsia"/>
        </w:rPr>
        <w:t>，成功挽回</w:t>
      </w:r>
      <w:r>
        <w:rPr>
          <w:rFonts w:hint="eastAsia"/>
        </w:rPr>
        <w:t>8</w:t>
      </w:r>
      <w:r>
        <w:rPr>
          <w:rFonts w:hint="eastAsia"/>
        </w:rPr>
        <w:t>个多次陷入自杀困境的女性，辅导帮助处于青春叛逆期少年、抑郁症少女、厌食症少女、离家出走少年等</w:t>
      </w:r>
      <w:r>
        <w:rPr>
          <w:rFonts w:hint="eastAsia"/>
        </w:rPr>
        <w:t>53</w:t>
      </w:r>
      <w:r>
        <w:rPr>
          <w:rFonts w:hint="eastAsia"/>
        </w:rPr>
        <w:t>人次。</w:t>
      </w:r>
    </w:p>
    <w:p w:rsidR="002F1927" w:rsidRDefault="002F1927">
      <w:pPr>
        <w:ind w:firstLine="420"/>
        <w:jc w:val="left"/>
      </w:pPr>
      <w:r>
        <w:rPr>
          <w:rFonts w:hint="eastAsia"/>
        </w:rPr>
        <w:t>妈妈荟负责人作为社区党委兼职副书记参加党委会议</w:t>
      </w:r>
    </w:p>
    <w:p w:rsidR="002F1927" w:rsidRDefault="002F1927">
      <w:pPr>
        <w:ind w:firstLine="420"/>
        <w:jc w:val="left"/>
      </w:pPr>
      <w:r>
        <w:rPr>
          <w:rFonts w:hint="eastAsia"/>
        </w:rPr>
        <w:t>妈妈荟调解家庭矛盾</w:t>
      </w:r>
    </w:p>
    <w:p w:rsidR="002F1927" w:rsidRDefault="002F1927">
      <w:pPr>
        <w:ind w:firstLine="420"/>
        <w:jc w:val="left"/>
      </w:pPr>
      <w:r>
        <w:rPr>
          <w:rFonts w:hint="eastAsia"/>
        </w:rPr>
        <w:t>平台赋能，即社区党委依托各类平台，通过实践提升社会组织成员参与基层治理的能力和水平。如象角塘社区党委依托居民议事会等平台，引导老年协会成员多次参与物业管理、市容环境提升、小区疫情防控、文明小区创建等问题的讨论和督促，并指导其成立“噪音管理委员会”，与小区</w:t>
      </w:r>
      <w:r>
        <w:rPr>
          <w:rFonts w:hint="eastAsia"/>
        </w:rPr>
        <w:t>27</w:t>
      </w:r>
      <w:r>
        <w:rPr>
          <w:rFonts w:hint="eastAsia"/>
        </w:rPr>
        <w:t>支广场舞队伍签订降噪协议，累计开展巡查督导行动</w:t>
      </w:r>
      <w:r>
        <w:rPr>
          <w:rFonts w:hint="eastAsia"/>
        </w:rPr>
        <w:t>631</w:t>
      </w:r>
      <w:r>
        <w:rPr>
          <w:rFonts w:hint="eastAsia"/>
        </w:rPr>
        <w:t>场（</w:t>
      </w:r>
      <w:r>
        <w:rPr>
          <w:rFonts w:hint="eastAsia"/>
        </w:rPr>
        <w:t>2682</w:t>
      </w:r>
      <w:r>
        <w:rPr>
          <w:rFonts w:hint="eastAsia"/>
        </w:rPr>
        <w:t>人次参加），“广场舞噪音污染自治管理”项目获区、街道高度肯定，获龙岗区</w:t>
      </w:r>
      <w:r>
        <w:rPr>
          <w:rFonts w:hint="eastAsia"/>
        </w:rPr>
        <w:t>2021</w:t>
      </w:r>
      <w:r>
        <w:rPr>
          <w:rFonts w:hint="eastAsia"/>
        </w:rPr>
        <w:t>年基层社会治理“龙岭模式”创新实践案例，并被被评为龙岗区“</w:t>
      </w:r>
      <w:r>
        <w:rPr>
          <w:rFonts w:hint="eastAsia"/>
        </w:rPr>
        <w:t>V</w:t>
      </w:r>
      <w:r>
        <w:rPr>
          <w:rFonts w:hint="eastAsia"/>
        </w:rPr>
        <w:t>创空间”基层社会治理特色孵化器项目。</w:t>
      </w:r>
    </w:p>
    <w:p w:rsidR="002F1927" w:rsidRDefault="002F1927">
      <w:pPr>
        <w:ind w:firstLine="420"/>
        <w:jc w:val="left"/>
      </w:pPr>
      <w:r>
        <w:rPr>
          <w:rFonts w:hint="eastAsia"/>
        </w:rPr>
        <w:t>“噪音管理委员会”开展降噪音监测</w:t>
      </w:r>
    </w:p>
    <w:p w:rsidR="002F1927" w:rsidRDefault="002F1927">
      <w:pPr>
        <w:ind w:firstLine="420"/>
        <w:jc w:val="left"/>
      </w:pPr>
      <w:r>
        <w:rPr>
          <w:rFonts w:hint="eastAsia"/>
        </w:rPr>
        <w:t>（二）支部共建</w:t>
      </w:r>
      <w:r>
        <w:rPr>
          <w:rFonts w:hint="eastAsia"/>
        </w:rPr>
        <w:t>--</w:t>
      </w:r>
      <w:r>
        <w:rPr>
          <w:rFonts w:hint="eastAsia"/>
        </w:rPr>
        <w:t>“加强型”。依托上级党支部与社区社会组织党支部结对共建，植入先进的工作理念和管理办法，强化社会组织自身建设。如街道党建办党支部与街道义工联结对共建，推动义工联不断优化内部机制建设，在全市街道级志愿者联合会中率先实行“理事会</w:t>
      </w:r>
      <w:r>
        <w:rPr>
          <w:rFonts w:hint="eastAsia"/>
        </w:rPr>
        <w:t>+</w:t>
      </w:r>
      <w:r>
        <w:rPr>
          <w:rFonts w:hint="eastAsia"/>
        </w:rPr>
        <w:t>执委会</w:t>
      </w:r>
      <w:r>
        <w:rPr>
          <w:rFonts w:hint="eastAsia"/>
        </w:rPr>
        <w:t>+</w:t>
      </w:r>
      <w:r>
        <w:rPr>
          <w:rFonts w:hint="eastAsia"/>
        </w:rPr>
        <w:t>义工代表大会”和“社工</w:t>
      </w:r>
      <w:r>
        <w:rPr>
          <w:rFonts w:hint="eastAsia"/>
        </w:rPr>
        <w:t>+</w:t>
      </w:r>
      <w:r>
        <w:rPr>
          <w:rFonts w:hint="eastAsia"/>
        </w:rPr>
        <w:t>义工”双工联动的运作模式，建立全市首个街道级志愿者学院和“初</w:t>
      </w:r>
      <w:r>
        <w:rPr>
          <w:rFonts w:hint="eastAsia"/>
        </w:rPr>
        <w:t>-</w:t>
      </w:r>
      <w:r>
        <w:rPr>
          <w:rFonts w:hint="eastAsia"/>
        </w:rPr>
        <w:t>中</w:t>
      </w:r>
      <w:r>
        <w:rPr>
          <w:rFonts w:hint="eastAsia"/>
        </w:rPr>
        <w:t>-</w:t>
      </w:r>
      <w:r>
        <w:rPr>
          <w:rFonts w:hint="eastAsia"/>
        </w:rPr>
        <w:t>高”课程进阶体系，且不断推陈出新，创新打造“</w:t>
      </w:r>
      <w:r>
        <w:rPr>
          <w:rFonts w:hint="eastAsia"/>
        </w:rPr>
        <w:t>54</w:t>
      </w:r>
      <w:r>
        <w:rPr>
          <w:rFonts w:hint="eastAsia"/>
        </w:rPr>
        <w:t>号移动舱”特色阵地，实行志愿者“礼遇计划”，联合爱心企业推出“志愿港湾”小程序，累计入驻爱心商家</w:t>
      </w:r>
      <w:r>
        <w:rPr>
          <w:rFonts w:hint="eastAsia"/>
        </w:rPr>
        <w:t>28</w:t>
      </w:r>
      <w:r>
        <w:rPr>
          <w:rFonts w:hint="eastAsia"/>
        </w:rPr>
        <w:t>家，为志愿者派发礼遇</w:t>
      </w:r>
      <w:r>
        <w:rPr>
          <w:rFonts w:hint="eastAsia"/>
        </w:rPr>
        <w:t>6000</w:t>
      </w:r>
      <w:r>
        <w:rPr>
          <w:rFonts w:hint="eastAsia"/>
        </w:rPr>
        <w:t>余份。</w:t>
      </w:r>
    </w:p>
    <w:p w:rsidR="002F1927" w:rsidRDefault="002F1927">
      <w:pPr>
        <w:ind w:firstLine="420"/>
        <w:jc w:val="left"/>
      </w:pPr>
      <w:r>
        <w:rPr>
          <w:rFonts w:hint="eastAsia"/>
        </w:rPr>
        <w:t>（三）党员带头</w:t>
      </w:r>
      <w:r>
        <w:rPr>
          <w:rFonts w:hint="eastAsia"/>
        </w:rPr>
        <w:t>--</w:t>
      </w:r>
      <w:r>
        <w:rPr>
          <w:rFonts w:hint="eastAsia"/>
        </w:rPr>
        <w:t>“成熟型”。发挥社区社会组织党员成员的先锋模范作用，推动品牌组织优上加优。如四季花城社区社会组织“奶奶厨房帮”，其党员成员率先担负起“传道、授业、解惑”的职责，在社区积极开设美食讲座，并充分运用党群关系网络，对社区空巢老人、独居老人、行动不便老人进行摸底排查，登记造册，与老年人服务对象结成“一帮一”对子，提供爱心帮厨、带动花城小学学生探访空巢老人、卫生清洁、缝补衣物四项爱心服务，累计带动提供服务</w:t>
      </w:r>
      <w:r>
        <w:rPr>
          <w:rFonts w:hint="eastAsia"/>
        </w:rPr>
        <w:t>500</w:t>
      </w:r>
      <w:r>
        <w:rPr>
          <w:rFonts w:hint="eastAsia"/>
        </w:rPr>
        <w:t>多次，惠及有需求的群众</w:t>
      </w:r>
      <w:r>
        <w:rPr>
          <w:rFonts w:hint="eastAsia"/>
        </w:rPr>
        <w:t>1</w:t>
      </w:r>
      <w:r>
        <w:rPr>
          <w:rFonts w:hint="eastAsia"/>
        </w:rPr>
        <w:t>万余人次，推动该组织获深圳市志愿服务项目展示金奖。</w:t>
      </w:r>
    </w:p>
    <w:p w:rsidR="002F1927" w:rsidRDefault="002F1927">
      <w:pPr>
        <w:ind w:firstLine="420"/>
        <w:jc w:val="right"/>
      </w:pPr>
      <w:r>
        <w:rPr>
          <w:rFonts w:hint="eastAsia"/>
        </w:rPr>
        <w:t>腾讯新闻</w:t>
      </w:r>
      <w:r>
        <w:rPr>
          <w:rFonts w:hint="eastAsia"/>
        </w:rPr>
        <w:t>2023-02-10</w:t>
      </w:r>
    </w:p>
    <w:p w:rsidR="002F1927" w:rsidRDefault="002F1927" w:rsidP="00462833">
      <w:pPr>
        <w:sectPr w:rsidR="002F1927" w:rsidSect="00462833">
          <w:type w:val="continuous"/>
          <w:pgSz w:w="11906" w:h="16838"/>
          <w:pgMar w:top="1644" w:right="1236" w:bottom="1418" w:left="1814" w:header="851" w:footer="907" w:gutter="0"/>
          <w:pgNumType w:start="1"/>
          <w:cols w:space="720"/>
          <w:docGrid w:type="lines" w:linePitch="341" w:charSpace="2373"/>
        </w:sectPr>
      </w:pPr>
    </w:p>
    <w:p w:rsidR="00E57829" w:rsidRDefault="00E57829"/>
    <w:sectPr w:rsidR="00E5782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2F1927"/>
    <w:rsid w:val="002F1927"/>
    <w:rsid w:val="00E5782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F192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F192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348</Words>
  <Characters>1984</Characters>
  <Application>Microsoft Office Word</Application>
  <DocSecurity>0</DocSecurity>
  <Lines>16</Lines>
  <Paragraphs>4</Paragraphs>
  <ScaleCrop>false</ScaleCrop>
  <Company>Microsoft</Company>
  <LinksUpToDate>false</LinksUpToDate>
  <CharactersWithSpaces>2328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2023-02-20T00:51:00Z</dcterms:created>
</cp:coreProperties>
</file>