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B6" w:rsidRDefault="00C421B6" w:rsidP="00F160FE">
      <w:pPr>
        <w:pStyle w:val="1"/>
      </w:pPr>
      <w:r w:rsidRPr="00F160FE">
        <w:t>2022年信州区文广新旅局工作总结及2023年工作打算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今年以来，在区委、区政府的正确领导下，区文广新旅局坚持以习近平新时代中国特色社会主义思想为指导，聚焦文旅融合，服务人民群众，紧紧咬定年初制定的目标计划，统筹做好疫情防控和文旅产业发展，倾力为文旅企业纾困解难，各项工作稳中向好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一、</w:t>
      </w:r>
      <w:r>
        <w:t>2022</w:t>
      </w:r>
      <w:r>
        <w:t>年工作总结</w:t>
      </w:r>
    </w:p>
    <w:p w:rsidR="00C421B6" w:rsidRDefault="00C421B6" w:rsidP="00C421B6">
      <w:pPr>
        <w:ind w:firstLineChars="200" w:firstLine="420"/>
      </w:pPr>
      <w:r>
        <w:t>(</w:t>
      </w:r>
      <w:r>
        <w:t>一</w:t>
      </w:r>
      <w:r>
        <w:t>)</w:t>
      </w:r>
      <w:r>
        <w:t>项目为王，创建品牌，凝心聚力推进文旅产业稳步发展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今年以来，我区全力开展文旅项目招商活动，引进了省传媒集团下属华章文化置业有限公司拟投资</w:t>
      </w:r>
      <w:r>
        <w:t>22</w:t>
      </w:r>
      <w:r>
        <w:t>亿元的三江文化综合体项目。总投资</w:t>
      </w:r>
      <w:r>
        <w:t>5</w:t>
      </w:r>
      <w:r>
        <w:t>亿元的</w:t>
      </w:r>
      <w:r>
        <w:t>53how</w:t>
      </w:r>
      <w:r>
        <w:t>商贸文旅项目，一期项目现已基本完工，二期正在紧张建设中。拟投资</w:t>
      </w:r>
      <w:r>
        <w:t>7.5</w:t>
      </w:r>
      <w:r>
        <w:t>亿的鑫邦喜来登酒店目前主题结构完成至第</w:t>
      </w:r>
      <w:r>
        <w:t>12</w:t>
      </w:r>
      <w:r>
        <w:t>层。新四军驻赣办事处旧址修缮项目、新四军驻赣办事处旧址周边环境提升改造项目已经完成建设。三江艺谷项目已完成建设。沙溪老街项目正在组织实施房屋征迁工作。预计投资</w:t>
      </w:r>
      <w:r>
        <w:t>86984.82</w:t>
      </w:r>
      <w:r>
        <w:t>万元的信州区环云碧峰生态旅游建设项目已立项，申报地方专债省级层面已通过，目前正在进行方案</w:t>
      </w:r>
      <w:r>
        <w:rPr>
          <w:rFonts w:hint="eastAsia"/>
        </w:rPr>
        <w:t>设计中。省级</w:t>
      </w:r>
      <w:r>
        <w:t>4A</w:t>
      </w:r>
      <w:r>
        <w:t>乡村旅游点西园生态园新建了彩虹滑草场和攀爬娱乐项目、改造提升廊道</w:t>
      </w:r>
      <w:r>
        <w:t>100</w:t>
      </w:r>
      <w:r>
        <w:t>米。秦峰还农科普基地成功申报省级</w:t>
      </w:r>
      <w:r>
        <w:t>3A</w:t>
      </w:r>
      <w:r>
        <w:t>乡村旅游点。</w:t>
      </w:r>
      <w:r>
        <w:t>7</w:t>
      </w:r>
      <w:r>
        <w:t>月</w:t>
      </w:r>
      <w:r>
        <w:t>12</w:t>
      </w:r>
      <w:r>
        <w:t>日，上饶国际大酒店被全国旅游星级饭店评定委员会评定为</w:t>
      </w:r>
      <w:r>
        <w:t>“</w:t>
      </w:r>
      <w:r>
        <w:t>五星级旅游饭店</w:t>
      </w:r>
      <w:r>
        <w:t>”</w:t>
      </w:r>
      <w:r>
        <w:t>，填补了中心城区没有五星级旅游饭店的历史空白。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（二）多措并举，文化惠民，组织举办系列精彩纷呈的文化活动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今年以来，区文广系统通过举办丰富多彩的文化旅游活动，不断满足群众的精神文化需求。信州区文化馆积极开展新春走基层活动，戏曲闹元宵（非遗闹元宵、戏曲闹元宵、迎新春闹元宵）。组织文艺志愿者进社区传唱优秀原创歌曲《是你一直想着我》共</w:t>
      </w:r>
      <w:r>
        <w:t>6</w:t>
      </w:r>
      <w:r>
        <w:t>场。积极参与庆</w:t>
      </w:r>
      <w:r>
        <w:t>“</w:t>
      </w:r>
      <w:r>
        <w:t>三八</w:t>
      </w:r>
      <w:r>
        <w:t>”</w:t>
      </w:r>
      <w:r>
        <w:t>活动群众文艺演出活动，积极参与在广丰会展中心举办江西省首届文博会活动。主动编排作品信河道情《读一读可爱的中国》荣获第三届江西曲艺玫瑰奖节目奖。鄱阳大鼓《感恩桥边》在</w:t>
      </w:r>
      <w:r>
        <w:t>2022</w:t>
      </w:r>
      <w:r>
        <w:t>年</w:t>
      </w:r>
      <w:r>
        <w:t>“</w:t>
      </w:r>
      <w:r>
        <w:t>中国</w:t>
      </w:r>
      <w:r>
        <w:t>·</w:t>
      </w:r>
      <w:r>
        <w:t>胡集灯节书会</w:t>
      </w:r>
      <w:r>
        <w:t>”</w:t>
      </w:r>
      <w:r>
        <w:t>优秀曲艺节目网络展播中参加展演。尤其是上饶信河道情《爱的传递》获得优</w:t>
      </w:r>
      <w:r>
        <w:rPr>
          <w:rFonts w:hint="eastAsia"/>
        </w:rPr>
        <w:t>秀节目奖。党的二十大召开以来，为积极宣传贯彻党的二十大精神，信州区文化馆积极承办“百馆千万场·服务来共享”“喜庆二十大·奋进新时代”广场舞《领航》进社区活动，奋进新征程</w:t>
      </w:r>
      <w:r>
        <w:t xml:space="preserve"> </w:t>
      </w:r>
      <w:r>
        <w:t>建功新时代</w:t>
      </w:r>
      <w:r>
        <w:t>“</w:t>
      </w:r>
      <w:r>
        <w:t>文明上饶舞起来</w:t>
      </w:r>
      <w:r>
        <w:t>”</w:t>
      </w:r>
      <w:r>
        <w:t>上饶市广场舞大赛，</w:t>
      </w:r>
      <w:r>
        <w:t>“</w:t>
      </w:r>
      <w:r>
        <w:t>欢庆二十大</w:t>
      </w:r>
      <w:r>
        <w:t xml:space="preserve"> </w:t>
      </w:r>
      <w:r>
        <w:t>奋进新时代</w:t>
      </w:r>
      <w:r>
        <w:t xml:space="preserve"> </w:t>
      </w:r>
      <w:r>
        <w:t>谱写新华章</w:t>
      </w:r>
      <w:r>
        <w:t>”</w:t>
      </w:r>
      <w:r>
        <w:t>群众文化快闪活动，</w:t>
      </w:r>
      <w:r>
        <w:t>“</w:t>
      </w:r>
      <w:r>
        <w:t>宣传贯彻二十大精神</w:t>
      </w:r>
      <w:r>
        <w:t>”——</w:t>
      </w:r>
      <w:r>
        <w:t>非遗文化</w:t>
      </w:r>
      <w:r>
        <w:t>“</w:t>
      </w:r>
      <w:r>
        <w:t>信河道情</w:t>
      </w:r>
      <w:r>
        <w:t>”</w:t>
      </w:r>
      <w:r>
        <w:t>进社区活动，喜庆二十大</w:t>
      </w:r>
      <w:r>
        <w:t xml:space="preserve"> </w:t>
      </w:r>
      <w:r>
        <w:t>奋进新时代</w:t>
      </w:r>
      <w:r>
        <w:t>”——“</w:t>
      </w:r>
      <w:r>
        <w:t>永不落幕</w:t>
      </w:r>
      <w:r>
        <w:t>”</w:t>
      </w:r>
      <w:r>
        <w:t>的百姓大舞台文艺演出等活动，为群众带来一道道文化大餐，演出节目旋律厚重、昂扬向上，展示了新时代信州人民昂扬奋发的精神风貌和对美好生活的新期待。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信州区博物馆积极举办“致妍·信州七闲迎春”“我们的中国梦·文化进万家信州区迎新春庆元宵”书画展，“上饶民间剪纸”艺术展、“信州端午”民俗展、“赣东北革命斗争史”图片展、“喜迎二十大·共画同心圆”书画摄影作品展、“九蝉墨象社书法精品展”、“关爱少年亲子绘画”等活动。上饶市越剧团开展“奋进新征程</w:t>
      </w:r>
      <w:r>
        <w:t xml:space="preserve"> </w:t>
      </w:r>
      <w:r>
        <w:t>建功新时代</w:t>
      </w:r>
      <w:r>
        <w:t>”</w:t>
      </w:r>
      <w:r>
        <w:t>学习宣传党的二十大精神送戏下乡巡演，今年以来累计开展送戏下乡</w:t>
      </w:r>
      <w:r>
        <w:t>46</w:t>
      </w:r>
      <w:r>
        <w:t>场、公益性演出</w:t>
      </w:r>
      <w:r>
        <w:t>1</w:t>
      </w:r>
      <w:r>
        <w:t>场、戏曲进校园</w:t>
      </w:r>
      <w:r>
        <w:t>19</w:t>
      </w:r>
      <w:r>
        <w:t>场，进一步打通公共文化服务</w:t>
      </w:r>
      <w:r>
        <w:t>“</w:t>
      </w:r>
      <w:r>
        <w:t>最后一公里</w:t>
      </w:r>
      <w:r>
        <w:t>”</w:t>
      </w:r>
      <w:r>
        <w:t>，增强群众幸福感，提升基层公共文化服务满意度。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信州区图书馆积极组织各类讲座</w:t>
      </w:r>
      <w:r>
        <w:t>123</w:t>
      </w:r>
      <w:r>
        <w:t>次，参加</w:t>
      </w:r>
      <w:r>
        <w:t>3182</w:t>
      </w:r>
      <w:r>
        <w:t>人次，展览</w:t>
      </w:r>
      <w:r>
        <w:t>11</w:t>
      </w:r>
      <w:r>
        <w:t>场，书刊文献外借</w:t>
      </w:r>
      <w:r>
        <w:t>22730</w:t>
      </w:r>
      <w:r>
        <w:t>册次。区影剧音像总公司电影下乡放映</w:t>
      </w:r>
      <w:r>
        <w:t>567</w:t>
      </w:r>
      <w:r>
        <w:t>场，观影近</w:t>
      </w:r>
      <w:r>
        <w:t>26000</w:t>
      </w:r>
      <w:r>
        <w:t>人次，农村学校放映爱国主义教育电影</w:t>
      </w:r>
      <w:r>
        <w:t>125</w:t>
      </w:r>
      <w:r>
        <w:t>场，观影</w:t>
      </w:r>
      <w:r>
        <w:t>10400</w:t>
      </w:r>
      <w:r>
        <w:t>人次。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（三）闻令而动，冲锋在前，坚决完成急难险重任务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今年来，面对几轮疫情冲击，为守住文旅系统安全底线，我们组建</w:t>
      </w:r>
      <w:r>
        <w:t>4</w:t>
      </w:r>
      <w:r>
        <w:t>个督查组，并与市文广新旅局文化执法综合大队组建联合执法专班，深入影院、网吧、酒吧、</w:t>
      </w:r>
      <w:r>
        <w:t>KTV</w:t>
      </w:r>
      <w:r>
        <w:t>、培训机构等文化娱乐场进行常态化疫情防控检查，发放责令整改通知书</w:t>
      </w:r>
      <w:r>
        <w:t>8</w:t>
      </w:r>
      <w:r>
        <w:t>份。</w:t>
      </w:r>
      <w:r>
        <w:t>5</w:t>
      </w:r>
      <w:r>
        <w:t>月份，全局干部职工闻令而动，积极参与茅家岭街道杨家湖封控区、北门街道稼轩社区的疫情防控工作；</w:t>
      </w:r>
      <w:r>
        <w:t>8</w:t>
      </w:r>
      <w:r>
        <w:t>月底，我们再次组织</w:t>
      </w:r>
      <w:r>
        <w:t>20</w:t>
      </w:r>
      <w:r>
        <w:t>名干部参与密接人员转运工作。</w:t>
      </w:r>
      <w:r>
        <w:t>6</w:t>
      </w:r>
      <w:r>
        <w:t>月</w:t>
      </w:r>
      <w:r>
        <w:t>23</w:t>
      </w:r>
      <w:r>
        <w:t>日，信江史上罕见洪水刚退，我们立即按照区委工作部署，抽调</w:t>
      </w:r>
      <w:r>
        <w:t>30</w:t>
      </w:r>
      <w:r>
        <w:t>余名干部结对帮扶沙溪镇东风村，累计投入</w:t>
      </w:r>
      <w:r>
        <w:t>30</w:t>
      </w:r>
      <w:r>
        <w:t>余万元清淤、送物资、走访慰问受灾群众，</w:t>
      </w:r>
      <w:r>
        <w:rPr>
          <w:rFonts w:hint="eastAsia"/>
        </w:rPr>
        <w:t>以最快的速度帮助群众恢复生产生活。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（四）坚定信心、优化服务，安全推进文旅行业复工复产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今年以来，几轮疫情结束后，我们及时帮助</w:t>
      </w:r>
      <w:r>
        <w:t>4A</w:t>
      </w:r>
      <w:r>
        <w:t>级星级酒店、旅行社、网吧、</w:t>
      </w:r>
      <w:r>
        <w:t>KTV</w:t>
      </w:r>
      <w:r>
        <w:t>、影院、酒吧、游艺厅、书店等文化娱乐场所尽快复工复产</w:t>
      </w:r>
      <w:r>
        <w:t>,</w:t>
      </w:r>
      <w:r>
        <w:t>最大程度减少损失，同时督促文旅行业</w:t>
      </w:r>
      <w:r>
        <w:t>1689</w:t>
      </w:r>
      <w:r>
        <w:t>名重点从业人员定期开展核酸检测工作。指导有条件的文化娱乐场所安装健康哨兵、健康</w:t>
      </w:r>
      <w:r>
        <w:t>ETC</w:t>
      </w:r>
      <w:r>
        <w:t>，并督促落实常态化疫情防控措施。我们坚决贯彻落实</w:t>
      </w:r>
      <w:r>
        <w:t>“</w:t>
      </w:r>
      <w:r>
        <w:t>双一号</w:t>
      </w:r>
      <w:r>
        <w:t>”</w:t>
      </w:r>
      <w:r>
        <w:t>工程，全力优化营商环境。充实行政审批窗口力量，由</w:t>
      </w:r>
      <w:r>
        <w:t>1</w:t>
      </w:r>
      <w:r>
        <w:t>名工作人员增加至</w:t>
      </w:r>
      <w:r>
        <w:t>3</w:t>
      </w:r>
      <w:r>
        <w:t>人。召开文旅企业纾困解难座谈会，面对面听取企业困难，心贴心帮助他们解决难题，先后安排全局干部职工走访小微企业共</w:t>
      </w:r>
      <w:r>
        <w:t>1440</w:t>
      </w:r>
      <w:r>
        <w:t>家，帮助承租国</w:t>
      </w:r>
      <w:r>
        <w:rPr>
          <w:rFonts w:hint="eastAsia"/>
        </w:rPr>
        <w:t>有资产的康辉等旅游企业减免租金，我区旅游质保金已</w:t>
      </w:r>
      <w:r>
        <w:t>100%</w:t>
      </w:r>
      <w:r>
        <w:t>退还旅行社，共计</w:t>
      </w:r>
      <w:r>
        <w:t>64</w:t>
      </w:r>
      <w:r>
        <w:t>万元。</w:t>
      </w:r>
      <w:r>
        <w:t>11</w:t>
      </w:r>
      <w:r>
        <w:t>月</w:t>
      </w:r>
      <w:r>
        <w:t>11</w:t>
      </w:r>
      <w:r>
        <w:t>日，我局召开全区旅游行业人才培训会，各镇街文化旅游工作分管领导、景区景点、星级酒店、文旅商品企业、各旅行社代表等共</w:t>
      </w:r>
      <w:r>
        <w:t>60</w:t>
      </w:r>
      <w:r>
        <w:t>余人参加本次培训班。此次培训活动，进一步助力乡村振兴发展，培育旅游行业人才。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（五</w:t>
      </w:r>
      <w:r>
        <w:t>)</w:t>
      </w:r>
      <w:r>
        <w:t>提升形象，丰富业态，多措并举推动文旅融合高质量发展</w:t>
      </w:r>
    </w:p>
    <w:p w:rsidR="00C421B6" w:rsidRDefault="00C421B6" w:rsidP="00C421B6">
      <w:pPr>
        <w:ind w:firstLineChars="200" w:firstLine="420"/>
      </w:pPr>
      <w:r>
        <w:t>2022</w:t>
      </w:r>
      <w:r>
        <w:t>年度全区旅游人次</w:t>
      </w:r>
      <w:r>
        <w:t>2951.8</w:t>
      </w:r>
      <w:r>
        <w:t>万人次，综合收入</w:t>
      </w:r>
      <w:r>
        <w:t>2318847</w:t>
      </w:r>
      <w:r>
        <w:t>万元。为促进旅游产业发展，我局因地制宜推出</w:t>
      </w:r>
      <w:r>
        <w:t>“2022</w:t>
      </w:r>
      <w:r>
        <w:t>年来大美上饶</w:t>
      </w:r>
      <w:r>
        <w:t>——</w:t>
      </w:r>
      <w:r>
        <w:t>趣游一夏</w:t>
      </w:r>
      <w:r>
        <w:t>”</w:t>
      </w:r>
      <w:r>
        <w:t>夏季旅游系列活动，先后开展就地消费、乐购上饶、感恩父亲节、西园采摘节等活动。积极参与省厅组织的</w:t>
      </w:r>
      <w:r>
        <w:t>2022</w:t>
      </w:r>
      <w:r>
        <w:t>江西</w:t>
      </w:r>
      <w:r>
        <w:t>“</w:t>
      </w:r>
      <w:r>
        <w:t>百城百夜</w:t>
      </w:r>
      <w:r>
        <w:t>”</w:t>
      </w:r>
      <w:r>
        <w:t>文化和旅游消费季活动，拍摄</w:t>
      </w:r>
      <w:r>
        <w:t>“</w:t>
      </w:r>
      <w:r>
        <w:t>区长带你游信州</w:t>
      </w:r>
      <w:r>
        <w:t>”</w:t>
      </w:r>
      <w:r>
        <w:t>宣传片，一经上线，好评如潮，进一步带动信州文旅消费。今年以来我局扎实推进诚信退赔工作，在信州文旅公众号、高铁站、景区景点、星级酒店全方位宣传诚信退赔工作。开展诚信退赔优质商户评选活动，首批</w:t>
      </w:r>
      <w:r>
        <w:t>50</w:t>
      </w:r>
      <w:r>
        <w:t>家商户实现挂牌</w:t>
      </w:r>
      <w:r>
        <w:rPr>
          <w:rFonts w:hint="eastAsia"/>
        </w:rPr>
        <w:t>。</w:t>
      </w:r>
    </w:p>
    <w:p w:rsidR="00C421B6" w:rsidRDefault="00C421B6" w:rsidP="00C421B6">
      <w:pPr>
        <w:ind w:firstLineChars="200" w:firstLine="420"/>
      </w:pPr>
      <w:r>
        <w:t>9</w:t>
      </w:r>
      <w:r>
        <w:t>月</w:t>
      </w:r>
      <w:r>
        <w:t>28</w:t>
      </w:r>
      <w:r>
        <w:t>日，以</w:t>
      </w:r>
      <w:r>
        <w:t>1981</w:t>
      </w:r>
      <w:r>
        <w:t>年代风物为主题的东门</w:t>
      </w:r>
      <w:r>
        <w:t>1981</w:t>
      </w:r>
      <w:r>
        <w:t>复古街和金龙岗特色街区盛大开街，东门</w:t>
      </w:r>
      <w:r>
        <w:t>1981</w:t>
      </w:r>
      <w:r>
        <w:t>复古街集中展示了上世纪</w:t>
      </w:r>
      <w:r>
        <w:t>80</w:t>
      </w:r>
      <w:r>
        <w:t>年代与上饶人民生活息息相关的各色物品，点燃了饶城人民的怀旧情绪。七天活动累计吸引</w:t>
      </w:r>
      <w:r>
        <w:t>10</w:t>
      </w:r>
      <w:r>
        <w:t>余万人现场打卡，成为了抖音刷屏的网红打卡地。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二、存在问题及</w:t>
      </w:r>
      <w:r>
        <w:t>2023</w:t>
      </w:r>
      <w:r>
        <w:t>年工作打算</w:t>
      </w:r>
    </w:p>
    <w:p w:rsidR="00C421B6" w:rsidRDefault="00C421B6" w:rsidP="00C421B6">
      <w:pPr>
        <w:ind w:firstLineChars="200" w:firstLine="420"/>
      </w:pPr>
      <w:r>
        <w:rPr>
          <w:rFonts w:hint="eastAsia"/>
        </w:rPr>
        <w:t>对照要求和年初计划，我区的重点文旅项目建设、招大引强、星级酒店建设等工作还存在较大差距，一是项目推进不快，部分项目未能按时竣工；二是招商引资项目对接洽谈多、落地见效慢。特别是三江文化综合体项目，距离签约将近半年之久仍未开工建设；三是宣传推广力度不大，在吸引游客游信州方面开展的活动不多、效果不好。对这些问题，我们将在今后的工作中努力加以解决。</w:t>
      </w:r>
    </w:p>
    <w:p w:rsidR="00C421B6" w:rsidRDefault="00C421B6" w:rsidP="00C421B6">
      <w:pPr>
        <w:ind w:firstLineChars="200" w:firstLine="420"/>
      </w:pPr>
      <w:r>
        <w:t>2023</w:t>
      </w:r>
      <w:r>
        <w:t>年，我们将继续加强项目建设，确保</w:t>
      </w:r>
      <w:r>
        <w:t>53HOW</w:t>
      </w:r>
      <w:r>
        <w:t>、三江艺谷等夜消费集聚区建设并顺利开街；积极加快推进环云碧峰生态旅游建设项目，积极协调推进三江文化综合体项目，力争早开工、早建设、早见效；继续开展丰富多彩的文化旅游活动，促进消费，不断提升我区文化旅游综合竞争力，提升文旅融合发展质量和水平！</w:t>
      </w:r>
    </w:p>
    <w:p w:rsidR="00C421B6" w:rsidRDefault="00C421B6" w:rsidP="00F160FE">
      <w:pPr>
        <w:jc w:val="right"/>
      </w:pPr>
      <w:r w:rsidRPr="00F160FE">
        <w:rPr>
          <w:rFonts w:hint="eastAsia"/>
        </w:rPr>
        <w:t>信州区文广新旅局</w:t>
      </w:r>
      <w:r>
        <w:rPr>
          <w:rFonts w:hint="eastAsia"/>
        </w:rPr>
        <w:t>2023-2-16</w:t>
      </w:r>
    </w:p>
    <w:p w:rsidR="00C421B6" w:rsidRDefault="00C421B6" w:rsidP="00B14C95">
      <w:pPr>
        <w:sectPr w:rsidR="00C421B6" w:rsidSect="00B14C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59F0" w:rsidRDefault="00AF59F0"/>
    <w:sectPr w:rsidR="00AF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1B6"/>
    <w:rsid w:val="00AF59F0"/>
    <w:rsid w:val="00C4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21B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421B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2023-02-23T02:10:00Z</dcterms:created>
</cp:coreProperties>
</file>