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66" w:rsidRDefault="00221466" w:rsidP="00F92674">
      <w:pPr>
        <w:pStyle w:val="1"/>
      </w:pPr>
      <w:r w:rsidRPr="00F92674">
        <w:rPr>
          <w:rFonts w:hint="eastAsia"/>
        </w:rPr>
        <w:t>筑巢引得凤凰来——九江市二〇二二年招商引资工作亮点扫描</w:t>
      </w:r>
    </w:p>
    <w:p w:rsidR="00221466" w:rsidRDefault="00221466" w:rsidP="00221466">
      <w:pPr>
        <w:ind w:firstLineChars="200" w:firstLine="420"/>
      </w:pPr>
      <w:r>
        <w:rPr>
          <w:rFonts w:hint="eastAsia"/>
        </w:rPr>
        <w:t>经济倍增，招商先行。</w:t>
      </w:r>
      <w:r>
        <w:t>2022</w:t>
      </w:r>
      <w:r>
        <w:t>年，在市委、市政府的坚强领导下，全市上下围绕全年经济工作主线，加大高位招商、产业链招商、资本招商力度，全力协调推进重大项目落地，为全市经济高质量发展作出了新贡献，为加快实现</w:t>
      </w:r>
      <w:r>
        <w:t>“</w:t>
      </w:r>
      <w:r>
        <w:t>再创九江辉煌、再现九派荣光</w:t>
      </w:r>
      <w:r>
        <w:t>”</w:t>
      </w:r>
      <w:r>
        <w:t>注入了新动力。</w:t>
      </w:r>
    </w:p>
    <w:p w:rsidR="00221466" w:rsidRDefault="00221466" w:rsidP="00221466">
      <w:pPr>
        <w:ind w:firstLineChars="200" w:firstLine="420"/>
      </w:pPr>
      <w:r>
        <w:rPr>
          <w:rFonts w:hint="eastAsia"/>
        </w:rPr>
        <w:t>据统计，</w:t>
      </w:r>
      <w:r>
        <w:t>2022</w:t>
      </w:r>
      <w:r>
        <w:t>年全市利用市外</w:t>
      </w:r>
      <w:r>
        <w:t>2000</w:t>
      </w:r>
      <w:r>
        <w:t>万元以上项目</w:t>
      </w:r>
      <w:r>
        <w:t>528</w:t>
      </w:r>
      <w:r>
        <w:t>个，实际进资</w:t>
      </w:r>
      <w:r>
        <w:t>2689.89</w:t>
      </w:r>
      <w:r>
        <w:t>亿元，新认定亿元以上项目</w:t>
      </w:r>
      <w:r>
        <w:t>413</w:t>
      </w:r>
      <w:r>
        <w:t>个，实际进资</w:t>
      </w:r>
      <w:r>
        <w:t>2231.45</w:t>
      </w:r>
      <w:r>
        <w:t>亿元。全市利用省外</w:t>
      </w:r>
      <w:r>
        <w:t>2000</w:t>
      </w:r>
      <w:r>
        <w:t>万元以上项目</w:t>
      </w:r>
      <w:r>
        <w:t>488</w:t>
      </w:r>
      <w:r>
        <w:t>个，列全省第一，实际进资</w:t>
      </w:r>
      <w:r>
        <w:t>1352.91</w:t>
      </w:r>
      <w:r>
        <w:t>亿元，列全省第二，同比增长</w:t>
      </w:r>
      <w:r>
        <w:t>9.26</w:t>
      </w:r>
      <w:r>
        <w:t>％，新认定亿元以上项目</w:t>
      </w:r>
      <w:r>
        <w:t>211</w:t>
      </w:r>
      <w:r>
        <w:t>个，列全省第四，实际进资</w:t>
      </w:r>
      <w:r>
        <w:t>1146.03</w:t>
      </w:r>
      <w:r>
        <w:t>亿元，列全省第二。全年全市新申请认定</w:t>
      </w:r>
      <w:r>
        <w:t>“50·20”</w:t>
      </w:r>
      <w:r>
        <w:t>项目</w:t>
      </w:r>
      <w:r>
        <w:t>33</w:t>
      </w:r>
      <w:r>
        <w:t>个，总投资金额</w:t>
      </w:r>
      <w:r>
        <w:t>986.7</w:t>
      </w:r>
      <w:r>
        <w:t>亿元，其中</w:t>
      </w:r>
      <w:r>
        <w:t>100</w:t>
      </w:r>
      <w:r>
        <w:t>亿元项目</w:t>
      </w:r>
      <w:r>
        <w:t>2</w:t>
      </w:r>
      <w:r>
        <w:t>个，</w:t>
      </w:r>
      <w:r>
        <w:t>50</w:t>
      </w:r>
      <w:r>
        <w:t>亿元项目</w:t>
      </w:r>
      <w:r>
        <w:t>4</w:t>
      </w:r>
      <w:r>
        <w:t>个，</w:t>
      </w:r>
      <w:r>
        <w:t>20</w:t>
      </w:r>
      <w:r>
        <w:t>亿元项目</w:t>
      </w:r>
      <w:r>
        <w:t>27</w:t>
      </w:r>
      <w:r>
        <w:t>个。市级</w:t>
      </w:r>
      <w:r>
        <w:t>9</w:t>
      </w:r>
      <w:r>
        <w:t>支产业链招商小分队积极外出招商，共外</w:t>
      </w:r>
      <w:r>
        <w:rPr>
          <w:rFonts w:hint="eastAsia"/>
        </w:rPr>
        <w:t>出</w:t>
      </w:r>
      <w:r>
        <w:t>202</w:t>
      </w:r>
      <w:r>
        <w:t>次，共对接项目信息</w:t>
      </w:r>
      <w:r>
        <w:t>411</w:t>
      </w:r>
      <w:r>
        <w:t>个（</w:t>
      </w:r>
      <w:r>
        <w:t>20</w:t>
      </w:r>
      <w:r>
        <w:t>亿元以上项目信息</w:t>
      </w:r>
      <w:r>
        <w:t>97</w:t>
      </w:r>
      <w:r>
        <w:t>个），其中已签约</w:t>
      </w:r>
      <w:r>
        <w:t>73</w:t>
      </w:r>
      <w:r>
        <w:t>个（</w:t>
      </w:r>
      <w:r>
        <w:t>20</w:t>
      </w:r>
      <w:r>
        <w:t>亿元以上项目</w:t>
      </w:r>
      <w:r>
        <w:t>15</w:t>
      </w:r>
      <w:r>
        <w:t>个），签约总金额</w:t>
      </w:r>
      <w:r>
        <w:t>926.1</w:t>
      </w:r>
      <w:r>
        <w:t>亿元。</w:t>
      </w:r>
    </w:p>
    <w:p w:rsidR="00221466" w:rsidRDefault="00221466" w:rsidP="00221466">
      <w:pPr>
        <w:ind w:firstLineChars="200" w:firstLine="420"/>
      </w:pPr>
      <w:r>
        <w:rPr>
          <w:rFonts w:hint="eastAsia"/>
        </w:rPr>
        <w:t>亮点一：优化顶层设计</w:t>
      </w:r>
    </w:p>
    <w:p w:rsidR="00221466" w:rsidRDefault="00221466" w:rsidP="00221466">
      <w:pPr>
        <w:ind w:firstLineChars="200" w:firstLine="420"/>
      </w:pPr>
      <w:r>
        <w:rPr>
          <w:rFonts w:hint="eastAsia"/>
        </w:rPr>
        <w:t>市委、市政府出台了《九江市强招商兴产业促倍增三年行动方案》等相关文件，创新实施“三个一”工作机制，即招商工作一体化领导、一盘棋统筹、一把手挂帅，进一步明确了招商引资的统筹领导，压实“一把手”招商引资的首位责任，统筹全市产业发展；同时积极优化考核，将招商目标、过程、调度分解成若干指标，全部进行量化管理，以考核为指挥棒，引导和优化全市的招商引资工作，招商引资“一把手”工程落实持续深化。全年全市</w:t>
      </w:r>
      <w:r>
        <w:t>44</w:t>
      </w:r>
      <w:r>
        <w:t>个市直单位主要领导外出招商</w:t>
      </w:r>
      <w:r>
        <w:t>96</w:t>
      </w:r>
      <w:r>
        <w:t>次，各县（市、区）党政主官外出招商</w:t>
      </w:r>
      <w:r>
        <w:t>251</w:t>
      </w:r>
      <w:r>
        <w:t>次，较</w:t>
      </w:r>
      <w:r>
        <w:t>2021</w:t>
      </w:r>
      <w:r>
        <w:t>年增加</w:t>
      </w:r>
      <w:r>
        <w:t>64</w:t>
      </w:r>
      <w:r>
        <w:t>次。</w:t>
      </w:r>
    </w:p>
    <w:p w:rsidR="00221466" w:rsidRDefault="00221466" w:rsidP="00221466">
      <w:pPr>
        <w:ind w:firstLineChars="200" w:firstLine="420"/>
      </w:pPr>
      <w:r>
        <w:rPr>
          <w:rFonts w:hint="eastAsia"/>
        </w:rPr>
        <w:t>市委书记刘文华到永修县调研招商引资企业</w:t>
      </w:r>
    </w:p>
    <w:p w:rsidR="00221466" w:rsidRDefault="00221466" w:rsidP="00221466">
      <w:pPr>
        <w:ind w:firstLineChars="200" w:firstLine="420"/>
      </w:pPr>
      <w:r>
        <w:rPr>
          <w:rFonts w:hint="eastAsia"/>
        </w:rPr>
        <w:t>亮点二：系统提升招商能力</w:t>
      </w:r>
    </w:p>
    <w:p w:rsidR="00221466" w:rsidRDefault="00221466" w:rsidP="00221466">
      <w:pPr>
        <w:ind w:firstLineChars="200" w:firstLine="420"/>
      </w:pPr>
      <w:r>
        <w:rPr>
          <w:rFonts w:hint="eastAsia"/>
        </w:rPr>
        <w:t>通过“周末大讲堂”等平台，邀请重庆市原市长黄奇帆教授、合肥市委常委袁飞、昆山经开区招商局原局长许晋等招商引资行家里手，从宏观、中观、微观各层面为招商人员指点迷津、开阔眼界，提高招商人员的实际操作能力。采取专题化培训、常态化学习、专业化调研等方式，提升招商干部本领，举办了九江、苏州两个阶段的产业招商干部能力提升班，每月开展“月学习”活动，进行了</w:t>
      </w:r>
      <w:r>
        <w:t>2</w:t>
      </w:r>
      <w:r>
        <w:t>期产业调研，专业招商队员实操能力和工作水平不断增强。</w:t>
      </w:r>
    </w:p>
    <w:p w:rsidR="00221466" w:rsidRDefault="00221466" w:rsidP="00221466">
      <w:pPr>
        <w:ind w:firstLineChars="200" w:firstLine="420"/>
      </w:pPr>
      <w:r>
        <w:rPr>
          <w:rFonts w:hint="eastAsia"/>
        </w:rPr>
        <w:t>重庆市原市长黄奇帆在浔交流产业链集群打造经验，市委副书记、市长杨文斌主持</w:t>
      </w:r>
    </w:p>
    <w:p w:rsidR="00221466" w:rsidRDefault="00221466" w:rsidP="00221466">
      <w:pPr>
        <w:ind w:firstLineChars="200" w:firstLine="420"/>
      </w:pPr>
      <w:r>
        <w:rPr>
          <w:rFonts w:hint="eastAsia"/>
        </w:rPr>
        <w:t>亮点三：组建专业招商队伍</w:t>
      </w:r>
    </w:p>
    <w:p w:rsidR="00221466" w:rsidRDefault="00221466" w:rsidP="00221466">
      <w:pPr>
        <w:ind w:firstLineChars="200" w:firstLine="420"/>
      </w:pPr>
      <w:r>
        <w:rPr>
          <w:rFonts w:hint="eastAsia"/>
        </w:rPr>
        <w:t>按照“</w:t>
      </w:r>
      <w:r>
        <w:t>8</w:t>
      </w:r>
      <w:r>
        <w:t>＋</w:t>
      </w:r>
      <w:r>
        <w:t>1”</w:t>
      </w:r>
      <w:r>
        <w:t>的模式，优化重组</w:t>
      </w:r>
      <w:r>
        <w:t>63</w:t>
      </w:r>
      <w:r>
        <w:t>人的产业招商队伍，全员脱离原岗、集中办公，专职招商。为提升项目洽谈效率和水平，市工信、发改、商务、司法、金融、工发集团等单位组建了法务、金融、资本、专业顾问</w:t>
      </w:r>
      <w:r>
        <w:t>4</w:t>
      </w:r>
      <w:r>
        <w:t>支专业化团队。各县（市、区）也都组建了专业招商团队。九江经开区适应产业招商新形势、新变化、新要求，成立投资促进一、二、三局，在深圳、广州、苏州等地成立产投公司，专业化、市场化招商迈出坚实步伐。永修县聘请中蓝晨光研究院、国家有机硅工程技术研究中心、山东大学等国内有机硅顶尖科研院所的多位行业专家教授组建了有机硅产业顾问委员</w:t>
      </w:r>
      <w:r>
        <w:rPr>
          <w:rFonts w:hint="eastAsia"/>
        </w:rPr>
        <w:t>会，为有机硅产业招商、产业发展战略等开展指导、咨询，从专业上把关项目可行性和发展前景，从源头上保障项目质量。</w:t>
      </w:r>
    </w:p>
    <w:p w:rsidR="00221466" w:rsidRDefault="00221466" w:rsidP="00221466">
      <w:pPr>
        <w:ind w:firstLineChars="200" w:firstLine="420"/>
      </w:pPr>
      <w:r>
        <w:rPr>
          <w:rFonts w:hint="eastAsia"/>
        </w:rPr>
        <w:t>九江市产业招商干部能力提升培训班</w:t>
      </w:r>
    </w:p>
    <w:p w:rsidR="00221466" w:rsidRDefault="00221466" w:rsidP="00221466">
      <w:pPr>
        <w:ind w:firstLineChars="200" w:firstLine="420"/>
      </w:pPr>
      <w:r>
        <w:rPr>
          <w:rFonts w:hint="eastAsia"/>
        </w:rPr>
        <w:lastRenderedPageBreak/>
        <w:t>亮点四：创新招商方式方法</w:t>
      </w:r>
    </w:p>
    <w:p w:rsidR="00221466" w:rsidRDefault="00221466" w:rsidP="00221466">
      <w:pPr>
        <w:ind w:firstLineChars="200" w:firstLine="420"/>
      </w:pPr>
      <w:r>
        <w:rPr>
          <w:rFonts w:hint="eastAsia"/>
        </w:rPr>
        <w:t>资本招商实现新突破，通过资本招商，由市商务局引进的全球智能机器人领域“独角兽”企业优必选成功落户我市鄱阳湖生态科技城，是我市</w:t>
      </w:r>
      <w:r>
        <w:t>100</w:t>
      </w:r>
      <w:r>
        <w:t>亿元工业产业投资引导基金设立以来推动落户的首个项目。目前，杰思伟业新能源、中华食品等多个项目都通过市县产业基金联动的方式，有望近期落户。</w:t>
      </w:r>
      <w:r>
        <w:t>2022</w:t>
      </w:r>
      <w:r>
        <w:t>年</w:t>
      </w:r>
      <w:r>
        <w:t>12</w:t>
      </w:r>
      <w:r>
        <w:t>月，总规模</w:t>
      </w:r>
      <w:r>
        <w:t>100</w:t>
      </w:r>
      <w:r>
        <w:t>亿元的九江市现代产业引导基金完成登记注册。两支百亿产业引导基金推动我市资本招商成为新兴产业招商的重要手段。大力开展资源招商，瑞昌市充分利用灰岩矿石资源，成功引来国内民企</w:t>
      </w:r>
      <w:r>
        <w:t>500</w:t>
      </w:r>
      <w:r>
        <w:t>强、中国造船行业第二大的民营造船集团扬子江</w:t>
      </w:r>
      <w:r>
        <w:rPr>
          <w:rFonts w:hint="eastAsia"/>
        </w:rPr>
        <w:t>船业集团。拟投资</w:t>
      </w:r>
      <w:r>
        <w:t>100</w:t>
      </w:r>
      <w:r>
        <w:t>亿元建设绿色建材、高端船舶装备制造、船舶外贸进出口业务、配套产业园四大板块。积极拓展场景招商，重点以数字经济产业发展为突破口，深挖数字经济潜力，开拓数字经济想象空间和应用场景，逐渐形成</w:t>
      </w:r>
      <w:r>
        <w:t>“</w:t>
      </w:r>
      <w:r>
        <w:t>以场景带动招商，以项目丰富场景</w:t>
      </w:r>
      <w:r>
        <w:t>”</w:t>
      </w:r>
      <w:r>
        <w:t>的良性循环，以职业教育场景引来了优必选、以工业互联网场景引来了忽米网，场景招商实现有效探索。</w:t>
      </w:r>
    </w:p>
    <w:p w:rsidR="00221466" w:rsidRDefault="00221466" w:rsidP="00221466">
      <w:pPr>
        <w:ind w:firstLineChars="200" w:firstLine="420"/>
      </w:pPr>
      <w:r>
        <w:rPr>
          <w:rFonts w:hint="eastAsia"/>
        </w:rPr>
        <w:t>优必选人工智能项目实现当年签约当年投产</w:t>
      </w:r>
    </w:p>
    <w:p w:rsidR="00221466" w:rsidRDefault="00221466" w:rsidP="00221466">
      <w:pPr>
        <w:ind w:firstLineChars="200" w:firstLine="420"/>
      </w:pPr>
      <w:r>
        <w:rPr>
          <w:rFonts w:hint="eastAsia"/>
        </w:rPr>
        <w:t>亮点五：打造全方位招商平台</w:t>
      </w:r>
    </w:p>
    <w:p w:rsidR="00221466" w:rsidRDefault="00221466" w:rsidP="00221466">
      <w:pPr>
        <w:ind w:firstLineChars="200" w:firstLine="420"/>
      </w:pPr>
      <w:r>
        <w:t>2022</w:t>
      </w:r>
      <w:r>
        <w:t>年我市精心谋划、精细组织了多场招商引资活动，其中庐山全球商界领袖大会、院士创新论坛、政协智库论坛成为我市招商活动特色品牌。</w:t>
      </w:r>
      <w:r>
        <w:t>2022</w:t>
      </w:r>
      <w:r>
        <w:t>庐山全球商界领袖大会邀请到中国贸促会、国务院发展研究中心等国家部委领导亲自莅临，非洲联盟驻华使节代表、金砖国家新开发银行、英中贸易协会等国际组织和境外商协会代表现场参会，还有世界</w:t>
      </w:r>
      <w:r>
        <w:t>500</w:t>
      </w:r>
      <w:r>
        <w:t>强和跨国公司的商界精英齐聚一堂，共同助推九江高标准建设长江经济带重要节点城市目标的实现。庐山院士创新论坛共邀请到</w:t>
      </w:r>
      <w:r>
        <w:t>“</w:t>
      </w:r>
      <w:r>
        <w:t>两院</w:t>
      </w:r>
      <w:r>
        <w:t>”</w:t>
      </w:r>
      <w:r>
        <w:t>院士</w:t>
      </w:r>
      <w:r>
        <w:t>8</w:t>
      </w:r>
      <w:r>
        <w:t>位、外国院士</w:t>
      </w:r>
      <w:r>
        <w:t>14</w:t>
      </w:r>
      <w:r>
        <w:t>位，各行业专家</w:t>
      </w:r>
      <w:r>
        <w:t>72</w:t>
      </w:r>
      <w:r>
        <w:t>位，举办了</w:t>
      </w:r>
      <w:r>
        <w:t>“</w:t>
      </w:r>
      <w:r>
        <w:t>揭榜挂帅</w:t>
      </w:r>
      <w:r>
        <w:t>”</w:t>
      </w:r>
      <w:r>
        <w:t>、院士产</w:t>
      </w:r>
      <w:r>
        <w:rPr>
          <w:rFonts w:hint="eastAsia"/>
        </w:rPr>
        <w:t>业研究院等项目合作签约，“</w:t>
      </w:r>
      <w:r>
        <w:t>5</w:t>
      </w:r>
      <w:r>
        <w:t>＋</w:t>
      </w:r>
      <w:r>
        <w:t>1”</w:t>
      </w:r>
      <w:r>
        <w:t>专题论坛和圆桌会议。</w:t>
      </w:r>
      <w:r>
        <w:t>2022</w:t>
      </w:r>
      <w:r>
        <w:t>年九江市政协智库高峰论坛以发展九江数字经济为主题，贯彻落实省委</w:t>
      </w:r>
      <w:r>
        <w:t>“</w:t>
      </w:r>
      <w:r>
        <w:t>一号发展工程</w:t>
      </w:r>
      <w:r>
        <w:t>”</w:t>
      </w:r>
      <w:r>
        <w:t>部署。三个活动分别签约项目</w:t>
      </w:r>
      <w:r>
        <w:t>78</w:t>
      </w:r>
      <w:r>
        <w:t>个、</w:t>
      </w:r>
      <w:r>
        <w:t>48</w:t>
      </w:r>
      <w:r>
        <w:t>个、</w:t>
      </w:r>
      <w:r>
        <w:t>30</w:t>
      </w:r>
      <w:r>
        <w:t>个，签约总金额达到</w:t>
      </w:r>
      <w:r>
        <w:t>1966.5</w:t>
      </w:r>
      <w:r>
        <w:t>亿元。</w:t>
      </w:r>
      <w:r>
        <w:t>2022</w:t>
      </w:r>
      <w:r>
        <w:t>年我市还举办了对接长三角地区重点产业推介会、</w:t>
      </w:r>
      <w:r>
        <w:t>“100·50·20”</w:t>
      </w:r>
      <w:r>
        <w:t>项目集中签约仪式等多场招商活动，均取得了较好的实效。</w:t>
      </w:r>
    </w:p>
    <w:p w:rsidR="00221466" w:rsidRDefault="00221466" w:rsidP="00221466">
      <w:pPr>
        <w:ind w:firstLineChars="200" w:firstLine="420"/>
      </w:pPr>
      <w:r>
        <w:t>2022</w:t>
      </w:r>
      <w:r>
        <w:t>庐山全球商界领袖大会</w:t>
      </w:r>
    </w:p>
    <w:p w:rsidR="00221466" w:rsidRDefault="00221466" w:rsidP="00221466">
      <w:pPr>
        <w:ind w:firstLineChars="200" w:firstLine="420"/>
      </w:pPr>
      <w:r>
        <w:rPr>
          <w:rFonts w:hint="eastAsia"/>
        </w:rPr>
        <w:t>亮点六：持续开展攻坚行动</w:t>
      </w:r>
    </w:p>
    <w:p w:rsidR="00221466" w:rsidRDefault="00221466" w:rsidP="00221466">
      <w:pPr>
        <w:ind w:firstLineChars="200" w:firstLine="420"/>
      </w:pPr>
      <w:r>
        <w:rPr>
          <w:rFonts w:hint="eastAsia"/>
        </w:rPr>
        <w:t>集中</w:t>
      </w:r>
      <w:r>
        <w:t>6</w:t>
      </w:r>
      <w:r>
        <w:t>月份到</w:t>
      </w:r>
      <w:r>
        <w:t>9</w:t>
      </w:r>
      <w:r>
        <w:t>月份四个月时间，在全市开展了</w:t>
      </w:r>
      <w:r>
        <w:t>“50·20”</w:t>
      </w:r>
      <w:r>
        <w:t>项目攻坚行动。截止到攻坚行动结束，全市新申请认定</w:t>
      </w:r>
      <w:r>
        <w:t>“50·20”</w:t>
      </w:r>
      <w:r>
        <w:t>项目</w:t>
      </w:r>
      <w:r>
        <w:t>33</w:t>
      </w:r>
      <w:r>
        <w:t>个，新签约</w:t>
      </w:r>
      <w:r>
        <w:t>“50·20”</w:t>
      </w:r>
      <w:r>
        <w:t>项目</w:t>
      </w:r>
      <w:r>
        <w:t>81</w:t>
      </w:r>
      <w:r>
        <w:t>个，新增投产项目</w:t>
      </w:r>
      <w:r>
        <w:t>4</w:t>
      </w:r>
      <w:r>
        <w:t>个，储备在谈项目</w:t>
      </w:r>
      <w:r>
        <w:t>31</w:t>
      </w:r>
      <w:r>
        <w:t>个。实现了我市百亿级项目的突破，新增</w:t>
      </w:r>
      <w:r>
        <w:t>2</w:t>
      </w:r>
      <w:r>
        <w:t>个</w:t>
      </w:r>
      <w:r>
        <w:t>“100”</w:t>
      </w:r>
      <w:r>
        <w:t>项目。储备了一批签约项目和在谈项目，其中</w:t>
      </w:r>
      <w:r>
        <w:t>“100”</w:t>
      </w:r>
      <w:r>
        <w:t>签约项目</w:t>
      </w:r>
      <w:r>
        <w:t>7</w:t>
      </w:r>
      <w:r>
        <w:t>个，</w:t>
      </w:r>
      <w:r>
        <w:t>“50”</w:t>
      </w:r>
      <w:r>
        <w:t>签约项目</w:t>
      </w:r>
      <w:r>
        <w:t>21</w:t>
      </w:r>
      <w:r>
        <w:t>个，</w:t>
      </w:r>
      <w:r>
        <w:t>“100”</w:t>
      </w:r>
      <w:r>
        <w:t>在谈项目</w:t>
      </w:r>
      <w:r>
        <w:t>4</w:t>
      </w:r>
      <w:r>
        <w:t>个，</w:t>
      </w:r>
      <w:r>
        <w:t>“50”</w:t>
      </w:r>
      <w:r>
        <w:t>项目在谈</w:t>
      </w:r>
      <w:r>
        <w:t>7</w:t>
      </w:r>
      <w:r>
        <w:t>个。瑞昌市在攻坚行动中签约</w:t>
      </w:r>
      <w:r>
        <w:t>“100”</w:t>
      </w:r>
      <w:r>
        <w:t>项目</w:t>
      </w:r>
      <w:r>
        <w:t>1</w:t>
      </w:r>
      <w:r>
        <w:t>个、</w:t>
      </w:r>
      <w:r>
        <w:t>“50”</w:t>
      </w:r>
      <w:r>
        <w:t>项目</w:t>
      </w:r>
      <w:r>
        <w:t>3</w:t>
      </w:r>
      <w:r>
        <w:t>个、</w:t>
      </w:r>
      <w:r>
        <w:t>“20”</w:t>
      </w:r>
      <w:r>
        <w:t>项目</w:t>
      </w:r>
      <w:r>
        <w:t>6</w:t>
      </w:r>
      <w:r>
        <w:t>个；彭泽县签约</w:t>
      </w:r>
      <w:r>
        <w:t>“50·20”</w:t>
      </w:r>
      <w:r>
        <w:t>项目</w:t>
      </w:r>
      <w:r>
        <w:t>7</w:t>
      </w:r>
      <w:r>
        <w:t>个，其中战略性新兴产业项</w:t>
      </w:r>
      <w:r>
        <w:rPr>
          <w:rFonts w:hint="eastAsia"/>
        </w:rPr>
        <w:t>目</w:t>
      </w:r>
      <w:r>
        <w:t>6</w:t>
      </w:r>
      <w:r>
        <w:t>个、数字经济项目</w:t>
      </w:r>
      <w:r>
        <w:t>1</w:t>
      </w:r>
      <w:r>
        <w:t>个。全市形成了开工一批、投产一批、储备一批、谋划一批的滚动发展态势。</w:t>
      </w:r>
    </w:p>
    <w:p w:rsidR="00221466" w:rsidRDefault="00221466" w:rsidP="00221466">
      <w:pPr>
        <w:ind w:firstLineChars="200" w:firstLine="420"/>
      </w:pPr>
      <w:r>
        <w:rPr>
          <w:rFonts w:hint="eastAsia"/>
        </w:rPr>
        <w:t>庐山院士创新论坛签约项目</w:t>
      </w:r>
      <w:r>
        <w:t>48</w:t>
      </w:r>
      <w:r>
        <w:t>个，签约金额</w:t>
      </w:r>
      <w:r>
        <w:t>637</w:t>
      </w:r>
      <w:r>
        <w:t>亿元，引进高端人才</w:t>
      </w:r>
      <w:r>
        <w:t>282</w:t>
      </w:r>
      <w:r>
        <w:t>人、创新成果</w:t>
      </w:r>
      <w:r>
        <w:t>270</w:t>
      </w:r>
      <w:r>
        <w:t>项</w:t>
      </w:r>
    </w:p>
    <w:p w:rsidR="00221466" w:rsidRDefault="00221466" w:rsidP="00221466">
      <w:pPr>
        <w:ind w:firstLineChars="200" w:firstLine="420"/>
      </w:pPr>
      <w:r>
        <w:rPr>
          <w:rFonts w:hint="eastAsia"/>
        </w:rPr>
        <w:t>亮点七：形成项目推进机制</w:t>
      </w:r>
    </w:p>
    <w:p w:rsidR="00221466" w:rsidRDefault="00221466" w:rsidP="00221466">
      <w:pPr>
        <w:ind w:firstLineChars="200" w:firstLine="420"/>
      </w:pPr>
      <w:r>
        <w:rPr>
          <w:rFonts w:hint="eastAsia"/>
        </w:rPr>
        <w:t>推动出台九江市招商引资项目全生命周期及协调推进办法，切实提高招商引资工作效率，对全市重大项目实行“一个项目、一套班子、一套方案、一套措施”的“四个一”跟踪服务，提升项目全生命周期服务水平。建立重大产业招商项目推进台账，坚持每周一调度、每月一通报，每半月一次分口协调，每月一次专题推进，每季度一次督查通报，每半年一次集中汇报，每年一次考核评比，及时掌握项目进展，确保项目及时有效推进、快速落地。</w:t>
      </w:r>
      <w:r>
        <w:t>2022</w:t>
      </w:r>
      <w:r>
        <w:t>年以来，全市新认定亿元以上开工项目</w:t>
      </w:r>
      <w:r>
        <w:t>183</w:t>
      </w:r>
      <w:r>
        <w:t>个，同比增加</w:t>
      </w:r>
      <w:r>
        <w:t>9</w:t>
      </w:r>
      <w:r>
        <w:t>个，其中</w:t>
      </w:r>
      <w:r>
        <w:t>10</w:t>
      </w:r>
      <w:r>
        <w:t>亿元以上项目</w:t>
      </w:r>
      <w:r>
        <w:t>18</w:t>
      </w:r>
      <w:r>
        <w:t>个，</w:t>
      </w:r>
      <w:r>
        <w:t>30</w:t>
      </w:r>
      <w:r>
        <w:t>亿元以上项目</w:t>
      </w:r>
      <w:r>
        <w:t>3</w:t>
      </w:r>
      <w:r>
        <w:t>个。</w:t>
      </w:r>
    </w:p>
    <w:p w:rsidR="00221466" w:rsidRDefault="00221466" w:rsidP="00221466">
      <w:pPr>
        <w:ind w:firstLineChars="200" w:firstLine="420"/>
      </w:pPr>
      <w:r>
        <w:rPr>
          <w:rFonts w:hint="eastAsia"/>
        </w:rPr>
        <w:t>副市长鲍成庚赴重庆推进忽米网项目</w:t>
      </w:r>
    </w:p>
    <w:p w:rsidR="00221466" w:rsidRDefault="00221466" w:rsidP="00221466">
      <w:pPr>
        <w:ind w:firstLineChars="200" w:firstLine="420"/>
      </w:pPr>
      <w:r>
        <w:rPr>
          <w:rFonts w:hint="eastAsia"/>
        </w:rPr>
        <w:t>亮点八：推动产业链链条延伸</w:t>
      </w:r>
    </w:p>
    <w:p w:rsidR="00221466" w:rsidRDefault="00221466" w:rsidP="00221466">
      <w:pPr>
        <w:ind w:firstLineChars="200" w:firstLine="420"/>
      </w:pPr>
      <w:r>
        <w:rPr>
          <w:rFonts w:hint="eastAsia"/>
        </w:rPr>
        <w:t>全市重点产业链招商小分队围绕延链补链强链，开展专项调研，完善“四图五清单”，开展精准招商，自</w:t>
      </w:r>
      <w:r>
        <w:t>2022</w:t>
      </w:r>
      <w:r>
        <w:t>年</w:t>
      </w:r>
      <w:r>
        <w:t>5</w:t>
      </w:r>
      <w:r>
        <w:t>月组建以来共对接项目信息</w:t>
      </w:r>
      <w:r>
        <w:t>411</w:t>
      </w:r>
      <w:r>
        <w:t>个，其中已签约产业链项目</w:t>
      </w:r>
      <w:r>
        <w:t>73</w:t>
      </w:r>
      <w:r>
        <w:t>个。瑞昌市自</w:t>
      </w:r>
      <w:r>
        <w:t>2018</w:t>
      </w:r>
      <w:r>
        <w:t>年第一家</w:t>
      </w:r>
      <w:r>
        <w:t>LED</w:t>
      </w:r>
      <w:r>
        <w:t>企业签约落户以来，不断补齐延伸产业链的发展格局，打通了设备制造、封装、铝锭、压铸、贴片、注塑、电子元器件、五金配套、线路板、包装、终端销售为一体的全产业链，</w:t>
      </w:r>
      <w:r>
        <w:t>LED</w:t>
      </w:r>
      <w:r>
        <w:t>产业链的</w:t>
      </w:r>
      <w:r>
        <w:t>8</w:t>
      </w:r>
      <w:r>
        <w:t>大组成部分</w:t>
      </w:r>
      <w:r>
        <w:t>70</w:t>
      </w:r>
      <w:r>
        <w:t>个子项目中，瑞昌市具备了</w:t>
      </w:r>
      <w:r>
        <w:t>65</w:t>
      </w:r>
      <w:r>
        <w:t>个，产业链完整度达到</w:t>
      </w:r>
      <w:r>
        <w:t>93</w:t>
      </w:r>
      <w:r>
        <w:t>％。九江经开区重点打造电子电器千亿产业集群，大力支持巨石、德福、生益、科翔等骨</w:t>
      </w:r>
      <w:r>
        <w:rPr>
          <w:rFonts w:hint="eastAsia"/>
        </w:rPr>
        <w:t>干企业做大做强，壮大从玻纤到电子布、电子铜箔、覆铜板、印制电路板到电子产品应用全产业链。</w:t>
      </w:r>
    </w:p>
    <w:p w:rsidR="00221466" w:rsidRDefault="00221466" w:rsidP="00221466">
      <w:pPr>
        <w:ind w:firstLineChars="200" w:firstLine="420"/>
      </w:pPr>
      <w:r>
        <w:rPr>
          <w:rFonts w:hint="eastAsia"/>
        </w:rPr>
        <w:t>九江市赴海西开展数字经济、电子信息产业链招商推介</w:t>
      </w:r>
    </w:p>
    <w:p w:rsidR="00221466" w:rsidRDefault="00221466" w:rsidP="00221466">
      <w:pPr>
        <w:ind w:firstLineChars="200" w:firstLine="420"/>
      </w:pPr>
      <w:r>
        <w:rPr>
          <w:rFonts w:hint="eastAsia"/>
        </w:rPr>
        <w:t>亮点九：加快产业项目聚集</w:t>
      </w:r>
    </w:p>
    <w:p w:rsidR="00221466" w:rsidRDefault="00221466" w:rsidP="00221466">
      <w:pPr>
        <w:ind w:firstLineChars="200" w:firstLine="420"/>
      </w:pPr>
      <w:r>
        <w:rPr>
          <w:rFonts w:hint="eastAsia"/>
        </w:rPr>
        <w:t>全市保持产业发展定力，坚持龙头引领、以园聚链、聚链成群。永修县坚持打造“世界硅都”，壮大有机硅产业园，成功落户了投资</w:t>
      </w:r>
      <w:r>
        <w:t>52.5</w:t>
      </w:r>
      <w:r>
        <w:t>亿元的星火有机硅下游扩改等项目</w:t>
      </w:r>
      <w:r>
        <w:t>8</w:t>
      </w:r>
      <w:r>
        <w:t>个、配套项目</w:t>
      </w:r>
      <w:r>
        <w:t>3</w:t>
      </w:r>
      <w:r>
        <w:t>个，合同金额共计</w:t>
      </w:r>
      <w:r>
        <w:t>119.11</w:t>
      </w:r>
      <w:r>
        <w:t>亿元。湖口县围绕天赐高新材料，深耕细作、创新蜕变，成功招引容汇锂业、德昱新能源、中硝新材料等一批优质企业，九江天赐已成为全球最大的锂离子电池电解液生产商，全球市场份额已超过</w:t>
      </w:r>
      <w:r>
        <w:t>1</w:t>
      </w:r>
      <w:r>
        <w:t>／</w:t>
      </w:r>
      <w:r>
        <w:t>3</w:t>
      </w:r>
      <w:r>
        <w:t>。湖口当前正在全力推进龙山片区开发建设，着力再造一个产值超</w:t>
      </w:r>
      <w:r>
        <w:t>500</w:t>
      </w:r>
      <w:r>
        <w:t>亿的新材料循环产业园。此外，修水县的机械制造产业、共青城的纺织服装产业等</w:t>
      </w:r>
      <w:r>
        <w:rPr>
          <w:rFonts w:hint="eastAsia"/>
        </w:rPr>
        <w:t>都具有一定的市场影响力，我市的特色产业集群崛起初显端倪。</w:t>
      </w:r>
    </w:p>
    <w:p w:rsidR="00221466" w:rsidRDefault="00221466" w:rsidP="00221466">
      <w:pPr>
        <w:ind w:firstLineChars="200" w:firstLine="420"/>
      </w:pPr>
      <w:r>
        <w:rPr>
          <w:rFonts w:hint="eastAsia"/>
        </w:rPr>
        <w:t>九江天赐高电解液产业集群</w:t>
      </w:r>
    </w:p>
    <w:p w:rsidR="00221466" w:rsidRDefault="00221466" w:rsidP="00221466">
      <w:pPr>
        <w:ind w:firstLineChars="200" w:firstLine="420"/>
      </w:pPr>
      <w:r>
        <w:rPr>
          <w:rFonts w:hint="eastAsia"/>
        </w:rPr>
        <w:t>亮点十：实现大项目持续发展</w:t>
      </w:r>
    </w:p>
    <w:p w:rsidR="00221466" w:rsidRDefault="00221466" w:rsidP="00221466">
      <w:pPr>
        <w:ind w:firstLineChars="200" w:firstLine="420"/>
      </w:pPr>
      <w:r>
        <w:rPr>
          <w:rFonts w:hint="eastAsia"/>
        </w:rPr>
        <w:t>规模逐年扩大，全年新认定省外</w:t>
      </w:r>
      <w:r>
        <w:t>10</w:t>
      </w:r>
      <w:r>
        <w:t>亿元以上项目单个项目体量显著扩张，</w:t>
      </w:r>
      <w:r>
        <w:t>“50·20”</w:t>
      </w:r>
      <w:r>
        <w:t>单个项目平均投资增长</w:t>
      </w:r>
      <w:r>
        <w:t>17</w:t>
      </w:r>
      <w:r>
        <w:t>％。</w:t>
      </w:r>
      <w:r>
        <w:t>2022</w:t>
      </w:r>
      <w:r>
        <w:t>年引进巨石玻纤、心连心新材料两个百亿项目，实现</w:t>
      </w:r>
      <w:r>
        <w:t>“50·20”</w:t>
      </w:r>
      <w:r>
        <w:t>百亿项目突破。利用省外资金项目新认定投资</w:t>
      </w:r>
      <w:r>
        <w:t>50</w:t>
      </w:r>
      <w:r>
        <w:t>亿元的中国石化</w:t>
      </w:r>
      <w:r>
        <w:t>PX</w:t>
      </w:r>
      <w:r>
        <w:t>芳烃项目，实现</w:t>
      </w:r>
      <w:r>
        <w:t>50</w:t>
      </w:r>
      <w:r>
        <w:t>亿元以上项目重大突破。质量逐年提高，已申报的</w:t>
      </w:r>
      <w:r>
        <w:t>“50·20”</w:t>
      </w:r>
      <w:r>
        <w:t>项目中属于</w:t>
      </w:r>
      <w:r>
        <w:t>500</w:t>
      </w:r>
      <w:r>
        <w:t>强企业、上市公司、高新企业、跨国公司的有</w:t>
      </w:r>
      <w:r>
        <w:t>23</w:t>
      </w:r>
      <w:r>
        <w:t>个，占比近</w:t>
      </w:r>
      <w:r>
        <w:t>70</w:t>
      </w:r>
      <w:r>
        <w:t>％。全市</w:t>
      </w:r>
      <w:r>
        <w:t>2022</w:t>
      </w:r>
      <w:r>
        <w:t>年共申请认定</w:t>
      </w:r>
      <w:r>
        <w:t>“50·20”</w:t>
      </w:r>
      <w:r>
        <w:t>项目</w:t>
      </w:r>
      <w:r>
        <w:t>33</w:t>
      </w:r>
      <w:r>
        <w:t>个，其中数字经济项目</w:t>
      </w:r>
      <w:r>
        <w:t>17</w:t>
      </w:r>
      <w:r>
        <w:t>个，将为今后我市数字经济和电子信息产业发展积蓄动能</w:t>
      </w:r>
      <w:r>
        <w:rPr>
          <w:rFonts w:hint="eastAsia"/>
        </w:rPr>
        <w:t>。结构逐步优化，新兴产业比重持续提升，新认定的省外亿元以上项目中，电子信息、新能源新材料、高端装备制造、生物医药等新兴产业项目达到</w:t>
      </w:r>
      <w:r>
        <w:t>112</w:t>
      </w:r>
      <w:r>
        <w:t>个，较上年同期提高</w:t>
      </w:r>
      <w:r>
        <w:t>3</w:t>
      </w:r>
      <w:r>
        <w:t>个百分点。</w:t>
      </w:r>
    </w:p>
    <w:p w:rsidR="00221466" w:rsidRDefault="00221466" w:rsidP="00221466">
      <w:pPr>
        <w:ind w:firstLineChars="200" w:firstLine="420"/>
      </w:pPr>
      <w:r>
        <w:rPr>
          <w:rFonts w:hint="eastAsia"/>
        </w:rPr>
        <w:t>重大项目集中开工仪式</w:t>
      </w:r>
    </w:p>
    <w:p w:rsidR="00221466" w:rsidRDefault="00221466" w:rsidP="00221466">
      <w:pPr>
        <w:ind w:firstLineChars="200" w:firstLine="420"/>
      </w:pPr>
      <w:r>
        <w:rPr>
          <w:rFonts w:hint="eastAsia"/>
        </w:rPr>
        <w:t>英科医疗二期项目</w:t>
      </w:r>
    </w:p>
    <w:p w:rsidR="00221466" w:rsidRDefault="00221466" w:rsidP="00221466">
      <w:pPr>
        <w:ind w:firstLineChars="200" w:firstLine="420"/>
      </w:pPr>
      <w:r>
        <w:rPr>
          <w:rFonts w:hint="eastAsia"/>
        </w:rPr>
        <w:t>战鼓擂响催奋进，号角催征谱新篇。比追赶拼、实干为先的招商人将凝心聚力，不减力度、不减热情，以时不我待、奋勇争先的奋斗之姿冲刺“开门红”，以高质量招商推动“强招商兴产业促倍增”，交出招商引资工作优异答卷。</w:t>
      </w:r>
    </w:p>
    <w:p w:rsidR="00221466" w:rsidRDefault="00221466" w:rsidP="00F92674">
      <w:pPr>
        <w:jc w:val="right"/>
      </w:pPr>
      <w:r w:rsidRPr="00F92674">
        <w:rPr>
          <w:rFonts w:hint="eastAsia"/>
        </w:rPr>
        <w:t>九江新闻网</w:t>
      </w:r>
      <w:r>
        <w:rPr>
          <w:rFonts w:hint="eastAsia"/>
        </w:rPr>
        <w:t>2023-2-4</w:t>
      </w:r>
    </w:p>
    <w:p w:rsidR="00221466" w:rsidRDefault="00221466" w:rsidP="00B13B57">
      <w:pPr>
        <w:sectPr w:rsidR="00221466" w:rsidSect="00B13B57">
          <w:type w:val="continuous"/>
          <w:pgSz w:w="11906" w:h="16838"/>
          <w:pgMar w:top="1644" w:right="1236" w:bottom="1418" w:left="1814" w:header="851" w:footer="907" w:gutter="0"/>
          <w:pgNumType w:start="1"/>
          <w:cols w:space="720"/>
          <w:docGrid w:type="lines" w:linePitch="341" w:charSpace="2373"/>
        </w:sectPr>
      </w:pPr>
    </w:p>
    <w:p w:rsidR="00196057" w:rsidRDefault="00196057"/>
    <w:sectPr w:rsidR="001960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21466"/>
    <w:rsid w:val="00196057"/>
    <w:rsid w:val="00221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14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214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Company>Microsoft</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2023-02-13T08:33:00Z</dcterms:created>
</cp:coreProperties>
</file>