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15BC" w:rsidRDefault="002815BC" w:rsidP="0077001F">
      <w:pPr>
        <w:pStyle w:val="1"/>
      </w:pPr>
      <w:r w:rsidRPr="0077001F">
        <w:rPr>
          <w:rFonts w:hint="eastAsia"/>
        </w:rPr>
        <w:t>粤藏同心</w:t>
      </w:r>
      <w:r w:rsidRPr="0077001F">
        <w:t xml:space="preserve"> 跨越千里为民众引入</w:t>
      </w:r>
      <w:r w:rsidRPr="0077001F">
        <w:t>“</w:t>
      </w:r>
      <w:r w:rsidRPr="0077001F">
        <w:t>幸福水</w:t>
      </w:r>
      <w:r w:rsidRPr="0077001F">
        <w:t>”</w:t>
      </w:r>
    </w:p>
    <w:p w:rsidR="002815BC" w:rsidRDefault="002815BC" w:rsidP="002815BC">
      <w:pPr>
        <w:ind w:firstLineChars="200" w:firstLine="420"/>
        <w:jc w:val="left"/>
      </w:pPr>
      <w:r>
        <w:rPr>
          <w:rFonts w:hint="eastAsia"/>
        </w:rPr>
        <w:t>家在西藏自治区林芝市波密县的藏民阿旺次仁，在过去很长一段时间里，屋里的铜缸总是装满水，以应对不时出现的停水问题。如今，阿旺次仁家的“饮水难”问题解决了。“广州作为支援波密的对口城市，对波密的建设提供了很大的帮助。道路、城市面貌、产业都是广州带过来的，现在还有新的自来水厂，我们的日子越过越幸福了。”阿旺次仁开心地说。</w:t>
      </w:r>
    </w:p>
    <w:p w:rsidR="002815BC" w:rsidRDefault="002815BC" w:rsidP="002815BC">
      <w:pPr>
        <w:ind w:firstLineChars="200" w:firstLine="420"/>
        <w:jc w:val="left"/>
      </w:pPr>
      <w:r>
        <w:rPr>
          <w:rFonts w:hint="eastAsia"/>
        </w:rPr>
        <w:t>近年来，随着波密县水厂设备老化、管道腐蚀破损，水压乏力及冬季断水等问题逐渐暴露，“用水难”的情况曾一度困扰着当地民众的日常生活。不仅如此，由于当地水处理设施简陋，自来水有时还会变得发白或浑浊，大家都戏称为“牛奶水”“牛粪水”。</w:t>
      </w:r>
    </w:p>
    <w:p w:rsidR="002815BC" w:rsidRDefault="002815BC" w:rsidP="002815BC">
      <w:pPr>
        <w:ind w:firstLineChars="200" w:firstLine="420"/>
        <w:jc w:val="left"/>
      </w:pPr>
      <w:r>
        <w:t>2022</w:t>
      </w:r>
      <w:r>
        <w:t>年</w:t>
      </w:r>
      <w:r>
        <w:t>6</w:t>
      </w:r>
      <w:r>
        <w:t>月，一座崭新的自来水厂在波密县城东南侧拔地而起，清冽的山泉水流向千家万户，这是广东省</w:t>
      </w:r>
      <w:r>
        <w:t>“</w:t>
      </w:r>
      <w:r>
        <w:t>十四五</w:t>
      </w:r>
      <w:r>
        <w:t>”</w:t>
      </w:r>
      <w:r>
        <w:t>援藏重点民生项目</w:t>
      </w:r>
      <w:r>
        <w:t>——</w:t>
      </w:r>
      <w:r>
        <w:t>波密县农村供水保障工程。该项目实现了日供水能力从</w:t>
      </w:r>
      <w:r>
        <w:t>0.3</w:t>
      </w:r>
      <w:r>
        <w:t>万立方米至</w:t>
      </w:r>
      <w:r>
        <w:t>1</w:t>
      </w:r>
      <w:r>
        <w:t>万立方米的提升，全面保障了波密县</w:t>
      </w:r>
      <w:r>
        <w:t>2</w:t>
      </w:r>
      <w:r>
        <w:t>万民众的日常生产生活用水，同时也将满足未来</w:t>
      </w:r>
      <w:r>
        <w:t>20</w:t>
      </w:r>
      <w:r>
        <w:t>年的用水需求。</w:t>
      </w:r>
    </w:p>
    <w:p w:rsidR="002815BC" w:rsidRDefault="002815BC" w:rsidP="002815BC">
      <w:pPr>
        <w:ind w:firstLineChars="200" w:firstLine="420"/>
        <w:jc w:val="left"/>
      </w:pPr>
      <w:r>
        <w:rPr>
          <w:rFonts w:hint="eastAsia"/>
        </w:rPr>
        <w:t>其实早在</w:t>
      </w:r>
      <w:r>
        <w:t>20</w:t>
      </w:r>
      <w:r>
        <w:t>多年前，波密县就有了第一座自来水厂。</w:t>
      </w:r>
      <w:r>
        <w:t>2000</w:t>
      </w:r>
      <w:r>
        <w:t>年后，第四批援藏干部投资近</w:t>
      </w:r>
      <w:r>
        <w:t>400</w:t>
      </w:r>
      <w:r>
        <w:t>万元，对自来水厂进行过改造。随着时间的推移，旧水厂取水渠出现严重破损，部分水处理设备年久失修，出现供水管网渗漏严重和季节性供水不足等问题。</w:t>
      </w:r>
    </w:p>
    <w:p w:rsidR="002815BC" w:rsidRDefault="002815BC" w:rsidP="002815BC">
      <w:pPr>
        <w:ind w:firstLineChars="200" w:firstLine="420"/>
        <w:jc w:val="left"/>
      </w:pPr>
      <w:r>
        <w:rPr>
          <w:rFonts w:hint="eastAsia"/>
        </w:rPr>
        <w:t>为了解决当地民众“用水难”“用水安全”的难题，总投资近</w:t>
      </w:r>
      <w:r>
        <w:t>3000</w:t>
      </w:r>
      <w:r>
        <w:t>万元的波密县农村供水保障工程在</w:t>
      </w:r>
      <w:r>
        <w:t>2020</w:t>
      </w:r>
      <w:r>
        <w:t>年立项，并成为广东援藏首批纳入</w:t>
      </w:r>
      <w:r>
        <w:t>“</w:t>
      </w:r>
      <w:r>
        <w:t>十四五</w:t>
      </w:r>
      <w:r>
        <w:t>”</w:t>
      </w:r>
      <w:r>
        <w:t>规划建设的项目。</w:t>
      </w:r>
    </w:p>
    <w:p w:rsidR="002815BC" w:rsidRDefault="002815BC" w:rsidP="002815BC">
      <w:pPr>
        <w:ind w:firstLineChars="200" w:firstLine="420"/>
        <w:jc w:val="left"/>
      </w:pPr>
      <w:r>
        <w:rPr>
          <w:rFonts w:hint="eastAsia"/>
        </w:rPr>
        <w:t>该项目的建设单位为波密县住房和城乡建设局，而设计单位，正是来自广州水投集团旗下的广州市市政工程设计研究总院有限公司</w:t>
      </w:r>
      <w:r>
        <w:t>(</w:t>
      </w:r>
      <w:r>
        <w:t>下称</w:t>
      </w:r>
      <w:r>
        <w:t>“</w:t>
      </w:r>
      <w:r>
        <w:t>广州市政总院</w:t>
      </w:r>
      <w:r>
        <w:t>”)</w:t>
      </w:r>
      <w:r>
        <w:t>。</w:t>
      </w:r>
    </w:p>
    <w:p w:rsidR="002815BC" w:rsidRDefault="002815BC" w:rsidP="002815BC">
      <w:pPr>
        <w:ind w:firstLineChars="200" w:firstLine="420"/>
        <w:jc w:val="left"/>
      </w:pPr>
      <w:r>
        <w:t>2020</w:t>
      </w:r>
      <w:r>
        <w:t>年</w:t>
      </w:r>
      <w:r>
        <w:t>9</w:t>
      </w:r>
      <w:r>
        <w:t>月，在获悉广东省第九批援藏工作队波密工作组制定的援建自来水厂规划落地后，广州水投集团便迅速响应，组织旗下专业公司共同组建项目技术服务队，承担整个项目的勘察设计及指导培训营运人员等一系列工作。</w:t>
      </w:r>
    </w:p>
    <w:p w:rsidR="002815BC" w:rsidRDefault="002815BC" w:rsidP="002815BC">
      <w:pPr>
        <w:ind w:firstLineChars="200" w:firstLine="420"/>
        <w:jc w:val="left"/>
      </w:pPr>
      <w:r>
        <w:rPr>
          <w:rFonts w:hint="eastAsia"/>
        </w:rPr>
        <w:t>作为该项目建设的关键力量，广州市政总院党委立即选派专业技术团队赴波密县开展实地探勘工作。同年</w:t>
      </w:r>
      <w:r>
        <w:t>9</w:t>
      </w:r>
      <w:r>
        <w:t>月</w:t>
      </w:r>
      <w:r>
        <w:t>21</w:t>
      </w:r>
      <w:r>
        <w:t>日，广州市政总院设计六院党总支部书记熊勇带队出发。</w:t>
      </w:r>
    </w:p>
    <w:p w:rsidR="002815BC" w:rsidRDefault="002815BC" w:rsidP="002815BC">
      <w:pPr>
        <w:ind w:firstLineChars="200" w:firstLine="420"/>
        <w:jc w:val="left"/>
      </w:pPr>
      <w:r>
        <w:rPr>
          <w:rFonts w:hint="eastAsia"/>
        </w:rPr>
        <w:t>“我们实地勘察了才发现，旧水厂存在的不仅仅是设备老化、管道腐蚀破损、水压乏力等问题，最棘手的是水源！”熊勇介绍，旧水厂水源来自山上的雪山融水，冬季水源水量很少，导致居民家中供水时常中断。</w:t>
      </w:r>
    </w:p>
    <w:p w:rsidR="002815BC" w:rsidRDefault="002815BC" w:rsidP="002815BC">
      <w:pPr>
        <w:ind w:firstLineChars="200" w:firstLine="420"/>
        <w:jc w:val="left"/>
      </w:pPr>
      <w:r>
        <w:rPr>
          <w:rFonts w:hint="eastAsia"/>
        </w:rPr>
        <w:t>找新水源成了熊勇一行的第一要务。顾不上高原缺氧的不适感，熊勇带领团队径直朝着落差达</w:t>
      </w:r>
      <w:r>
        <w:t>50</w:t>
      </w:r>
      <w:r>
        <w:t>多米的卓龙沟进发。沟底湿滑，草木埋膝，大家沿着百年枯木横陈、苔藓碎石遍地的沟底逆行而上，经过几个小时的攀爬，多方比选，团队最终找到合适的新水源位置。</w:t>
      </w:r>
    </w:p>
    <w:p w:rsidR="002815BC" w:rsidRDefault="002815BC" w:rsidP="002815BC">
      <w:pPr>
        <w:ind w:firstLineChars="200" w:firstLine="420"/>
        <w:jc w:val="left"/>
      </w:pPr>
      <w:r>
        <w:rPr>
          <w:rFonts w:hint="eastAsia"/>
        </w:rPr>
        <w:t>经过水文勘测，显示新水源水质好，冬季出水量大，完全可解决波密县水厂季节性取水量不足的难题。</w:t>
      </w:r>
    </w:p>
    <w:p w:rsidR="002815BC" w:rsidRDefault="002815BC" w:rsidP="002815BC">
      <w:pPr>
        <w:ind w:firstLineChars="200" w:firstLine="420"/>
        <w:jc w:val="left"/>
      </w:pPr>
      <w:r>
        <w:rPr>
          <w:rFonts w:hint="eastAsia"/>
        </w:rPr>
        <w:t>从项目前期调研到落成交付，在两年多的时间里，以广州市政总院为主力的广州水投集团工作队，先后</w:t>
      </w:r>
      <w:r>
        <w:t>7</w:t>
      </w:r>
      <w:r>
        <w:t>次组织资深技术团队前往波密，为该工程提供了专业、及时的技术服务，为波密县民众织就用水安全网。</w:t>
      </w:r>
    </w:p>
    <w:p w:rsidR="002815BC" w:rsidRDefault="002815BC" w:rsidP="002815BC">
      <w:pPr>
        <w:ind w:firstLineChars="200" w:firstLine="420"/>
        <w:jc w:val="left"/>
      </w:pPr>
      <w:r>
        <w:rPr>
          <w:rFonts w:hint="eastAsia"/>
        </w:rPr>
        <w:t>经过仔细调研、认真打磨，援藏工作队形成了一份兼具实用性与美学价值的广州方案。在工艺设计方面，通过合理设计流程实现全自流供水，并结合紫外消毒加次氯酸钠相结合的消毒工艺、节能节水的工艺设备，建立了安全完整高效的供水体系。</w:t>
      </w:r>
    </w:p>
    <w:p w:rsidR="002815BC" w:rsidRDefault="002815BC" w:rsidP="002815BC">
      <w:pPr>
        <w:ind w:firstLineChars="200" w:firstLine="420"/>
        <w:jc w:val="left"/>
      </w:pPr>
      <w:r>
        <w:rPr>
          <w:rFonts w:hint="eastAsia"/>
        </w:rPr>
        <w:lastRenderedPageBreak/>
        <w:t>水厂方案融合当地与岭南的文化特色，建筑屋顶采用藏红色，同时结合遮阳百叶、花格窗等岭南建筑元素，绿化和草坪地景吸取当地的桃花节和水文化元素，以桃花和水滴样式寓意厂区水净化特色和美好前景。</w:t>
      </w:r>
    </w:p>
    <w:p w:rsidR="002815BC" w:rsidRDefault="002815BC" w:rsidP="002815BC">
      <w:pPr>
        <w:ind w:firstLineChars="200" w:firstLine="420"/>
        <w:jc w:val="left"/>
      </w:pPr>
      <w:r>
        <w:rPr>
          <w:rFonts w:hint="eastAsia"/>
        </w:rPr>
        <w:t>在双方的共同努力下，一份广州方案最终在波密落地成型，成为当地民众“幸福水”的可靠之源。波密县自来水厂在今年</w:t>
      </w:r>
      <w:r>
        <w:t>6</w:t>
      </w:r>
      <w:r>
        <w:t>月份落成运行投产供水，日供水能力达到</w:t>
      </w:r>
      <w:r>
        <w:t>1</w:t>
      </w:r>
      <w:r>
        <w:t>万立方米，不仅满足波密县城</w:t>
      </w:r>
      <w:r>
        <w:t>2</w:t>
      </w:r>
      <w:r>
        <w:t>万人的用水需求，也有效缓解了当地居民的季节性缺水问题。</w:t>
      </w:r>
    </w:p>
    <w:p w:rsidR="002815BC" w:rsidRDefault="002815BC" w:rsidP="002815BC">
      <w:pPr>
        <w:ind w:firstLineChars="200" w:firstLine="420"/>
        <w:jc w:val="right"/>
      </w:pPr>
      <w:r w:rsidRPr="0077001F">
        <w:rPr>
          <w:rFonts w:hint="eastAsia"/>
        </w:rPr>
        <w:t>中国新闻网</w:t>
      </w:r>
      <w:r>
        <w:rPr>
          <w:rFonts w:hint="eastAsia"/>
        </w:rPr>
        <w:t>2022-12-28</w:t>
      </w:r>
    </w:p>
    <w:p w:rsidR="002815BC" w:rsidRDefault="002815BC" w:rsidP="00881F98">
      <w:pPr>
        <w:sectPr w:rsidR="002815BC" w:rsidSect="00881F98">
          <w:type w:val="continuous"/>
          <w:pgSz w:w="11906" w:h="16838"/>
          <w:pgMar w:top="1644" w:right="1236" w:bottom="1418" w:left="1814" w:header="851" w:footer="907" w:gutter="0"/>
          <w:pgNumType w:start="1"/>
          <w:cols w:space="720"/>
          <w:docGrid w:type="lines" w:linePitch="341" w:charSpace="2373"/>
        </w:sectPr>
      </w:pPr>
    </w:p>
    <w:p w:rsidR="00AD034F" w:rsidRDefault="00AD034F"/>
    <w:sectPr w:rsidR="00AD034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815BC"/>
    <w:rsid w:val="002815BC"/>
    <w:rsid w:val="00AD03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815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815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233</Words>
  <Characters>1332</Characters>
  <Application>Microsoft Office Word</Application>
  <DocSecurity>0</DocSecurity>
  <Lines>11</Lines>
  <Paragraphs>3</Paragraphs>
  <ScaleCrop>false</ScaleCrop>
  <Company>微软中国</Company>
  <LinksUpToDate>false</LinksUpToDate>
  <CharactersWithSpaces>1562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2023-02-02T09:08:00Z</dcterms:created>
</cp:coreProperties>
</file>