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6A5" w:rsidRDefault="001F56A5">
      <w:pPr>
        <w:pStyle w:val="1"/>
      </w:pPr>
      <w:bookmarkStart w:id="0" w:name="_Toc9905"/>
      <w:bookmarkStart w:id="1" w:name="_Toc17145"/>
      <w:r>
        <w:rPr>
          <w:rFonts w:hint="eastAsia"/>
        </w:rPr>
        <w:t>关于开展文化产业赋能乡村振兴试点的通知</w:t>
      </w:r>
      <w:bookmarkEnd w:id="0"/>
      <w:bookmarkEnd w:id="1"/>
    </w:p>
    <w:p w:rsidR="001F56A5" w:rsidRDefault="001F56A5">
      <w:pPr>
        <w:ind w:firstLine="420"/>
      </w:pPr>
      <w:r>
        <w:rPr>
          <w:rFonts w:hint="eastAsia"/>
        </w:rPr>
        <w:t>文化和旅游部办公厅</w:t>
      </w:r>
      <w:r>
        <w:rPr>
          <w:rFonts w:hint="eastAsia"/>
        </w:rPr>
        <w:t xml:space="preserve"> </w:t>
      </w:r>
      <w:r>
        <w:rPr>
          <w:rFonts w:hint="eastAsia"/>
        </w:rPr>
        <w:t>教育部办公厅</w:t>
      </w:r>
      <w:r>
        <w:rPr>
          <w:rFonts w:hint="eastAsia"/>
        </w:rPr>
        <w:t xml:space="preserve"> </w:t>
      </w:r>
      <w:r>
        <w:rPr>
          <w:rFonts w:hint="eastAsia"/>
        </w:rPr>
        <w:t>自然资源部办公厅</w:t>
      </w:r>
      <w:r>
        <w:rPr>
          <w:rFonts w:hint="eastAsia"/>
        </w:rPr>
        <w:t xml:space="preserve"> </w:t>
      </w:r>
      <w:r>
        <w:rPr>
          <w:rFonts w:hint="eastAsia"/>
        </w:rPr>
        <w:t>农业农村部办公厅</w:t>
      </w:r>
      <w:r>
        <w:rPr>
          <w:rFonts w:hint="eastAsia"/>
        </w:rPr>
        <w:t xml:space="preserve"> </w:t>
      </w:r>
      <w:r>
        <w:rPr>
          <w:rFonts w:hint="eastAsia"/>
        </w:rPr>
        <w:t>国家乡村振兴局综合司关于开展文化产业赋能乡村振兴试点的通知</w:t>
      </w:r>
    </w:p>
    <w:p w:rsidR="001F56A5" w:rsidRDefault="001F56A5">
      <w:pPr>
        <w:ind w:firstLine="420"/>
      </w:pPr>
      <w:r>
        <w:rPr>
          <w:rFonts w:hint="eastAsia"/>
        </w:rPr>
        <w:t>办产业发〔</w:t>
      </w:r>
      <w:r>
        <w:rPr>
          <w:rFonts w:hint="eastAsia"/>
        </w:rPr>
        <w:t>2023</w:t>
      </w:r>
      <w:r>
        <w:rPr>
          <w:rFonts w:hint="eastAsia"/>
        </w:rPr>
        <w:t>〕</w:t>
      </w:r>
      <w:r>
        <w:rPr>
          <w:rFonts w:hint="eastAsia"/>
        </w:rPr>
        <w:t>8</w:t>
      </w:r>
      <w:r>
        <w:rPr>
          <w:rFonts w:hint="eastAsia"/>
        </w:rPr>
        <w:t>号</w:t>
      </w:r>
    </w:p>
    <w:p w:rsidR="001F56A5" w:rsidRDefault="001F56A5">
      <w:pPr>
        <w:ind w:firstLine="420"/>
      </w:pPr>
      <w:r>
        <w:rPr>
          <w:rFonts w:hint="eastAsia"/>
        </w:rPr>
        <w:t>为贯彻党的二十大精神，全面实施乡村振兴战略，扎实推进文化产业赋能乡村振兴计划，根据《关于推动文化产业赋能乡村振兴的意见》（以下简称《意见》）部署，文化和旅游部、教育部、自然资源部、农业农村部、国家乡村振兴局决定联合开展文化产业赋能乡村振兴试点工作，并制定《文化产业赋能乡村振兴试点工作方案》（见附件</w:t>
      </w:r>
      <w:r>
        <w:rPr>
          <w:rFonts w:hint="eastAsia"/>
        </w:rPr>
        <w:t>1</w:t>
      </w:r>
      <w:r>
        <w:rPr>
          <w:rFonts w:hint="eastAsia"/>
        </w:rPr>
        <w:t>，以下简称《方案》）。现将首批试点工作有关事项通知如下：</w:t>
      </w:r>
    </w:p>
    <w:p w:rsidR="001F56A5" w:rsidRDefault="001F56A5">
      <w:pPr>
        <w:ind w:firstLine="420"/>
      </w:pPr>
      <w:r>
        <w:rPr>
          <w:rFonts w:hint="eastAsia"/>
        </w:rPr>
        <w:t>一、试点目标</w:t>
      </w:r>
    </w:p>
    <w:p w:rsidR="001F56A5" w:rsidRDefault="001F56A5">
      <w:pPr>
        <w:ind w:firstLine="420"/>
      </w:pPr>
      <w:r>
        <w:rPr>
          <w:rFonts w:hint="eastAsia"/>
        </w:rPr>
        <w:t>通过在全国选择部分县（市、区）开展文化产业赋能乡村振兴试点工作，充分发挥县域统筹规划、资源配置作用，推动各试点地区因地制宜，突出特色，改革创新，探索实施文化产业赋能乡村振兴新路径，在体制机制、发展举措、产业导入、政策保障等方面先行先试，促进乡村文化和旅游融合发展，形成可复制可推广的典型经验做法在全国推广，推动建设宜居宜业宜游和美乡村。</w:t>
      </w:r>
    </w:p>
    <w:p w:rsidR="001F56A5" w:rsidRDefault="001F56A5">
      <w:pPr>
        <w:ind w:firstLine="420"/>
      </w:pPr>
      <w:r>
        <w:rPr>
          <w:rFonts w:hint="eastAsia"/>
        </w:rPr>
        <w:t>二、工作程序</w:t>
      </w:r>
    </w:p>
    <w:p w:rsidR="001F56A5" w:rsidRDefault="001F56A5">
      <w:pPr>
        <w:ind w:firstLine="420"/>
      </w:pPr>
      <w:r>
        <w:rPr>
          <w:rFonts w:hint="eastAsia"/>
        </w:rPr>
        <w:t>（一）试点申报主体为县级（包括县、县级市、市辖区等县级行政区划单位）人民政府。申报主体制定试点实施方案（见附件</w:t>
      </w:r>
      <w:r>
        <w:rPr>
          <w:rFonts w:hint="eastAsia"/>
        </w:rPr>
        <w:t>3</w:t>
      </w:r>
      <w:r>
        <w:rPr>
          <w:rFonts w:hint="eastAsia"/>
        </w:rPr>
        <w:t>），填报基本情况表（见附件</w:t>
      </w:r>
      <w:r>
        <w:rPr>
          <w:rFonts w:hint="eastAsia"/>
        </w:rPr>
        <w:t>2</w:t>
      </w:r>
      <w:r>
        <w:rPr>
          <w:rFonts w:hint="eastAsia"/>
        </w:rPr>
        <w:t>），将材料报至省级文化和旅游部门。</w:t>
      </w:r>
    </w:p>
    <w:p w:rsidR="001F56A5" w:rsidRDefault="001F56A5">
      <w:pPr>
        <w:ind w:firstLine="420"/>
      </w:pPr>
      <w:r>
        <w:rPr>
          <w:rFonts w:hint="eastAsia"/>
        </w:rPr>
        <w:t>（二）各省级文化和旅游部门会同教育、自然资源、农业农村、乡村振兴部门联合开展各省（区、市）试点工作，通过初审、实地考察、集体评审等方式对申请开展试点的县（市、区）进行审核，并根据审核结果推荐纳入全国试点的地区（需排序），报文化和旅游部。各省（区、市）及新疆生产建设兵团首批推荐名额不超过</w:t>
      </w:r>
      <w:r>
        <w:rPr>
          <w:rFonts w:hint="eastAsia"/>
        </w:rPr>
        <w:t>3</w:t>
      </w:r>
      <w:r>
        <w:rPr>
          <w:rFonts w:hint="eastAsia"/>
        </w:rPr>
        <w:t>个。</w:t>
      </w:r>
    </w:p>
    <w:p w:rsidR="001F56A5" w:rsidRDefault="001F56A5">
      <w:pPr>
        <w:ind w:firstLine="420"/>
      </w:pPr>
      <w:r>
        <w:rPr>
          <w:rFonts w:hint="eastAsia"/>
        </w:rPr>
        <w:t>（三）文化和旅游部将会同相关部门统筹推动全国文化产业赋能乡村振兴试点工作，研究确定试点地区，加强试点工作的指导和支持。</w:t>
      </w:r>
    </w:p>
    <w:p w:rsidR="001F56A5" w:rsidRDefault="001F56A5">
      <w:pPr>
        <w:ind w:firstLine="420"/>
      </w:pPr>
      <w:r>
        <w:rPr>
          <w:rFonts w:hint="eastAsia"/>
        </w:rPr>
        <w:t>三、有关要求</w:t>
      </w:r>
    </w:p>
    <w:p w:rsidR="001F56A5" w:rsidRDefault="001F56A5">
      <w:pPr>
        <w:ind w:firstLine="420"/>
      </w:pPr>
      <w:r>
        <w:rPr>
          <w:rFonts w:hint="eastAsia"/>
        </w:rPr>
        <w:t>（一）进一步提高认识。开展文化产业赋能乡村振兴试点，是强化以城带乡、城乡互促，推动乡村人文资源和自然资源有效保护利用的有力举措；是促进一二三产业融合发展，贯通产加销、融合农文旅的重要工程；是传承发展农耕文明，激发优秀乡土文化活力的具体行动。各地要高度重视试点探索，多措并举加大政策扶持力度，培育乡村发展新动能。</w:t>
      </w:r>
    </w:p>
    <w:p w:rsidR="001F56A5" w:rsidRDefault="001F56A5">
      <w:pPr>
        <w:ind w:firstLine="420"/>
      </w:pPr>
      <w:r>
        <w:rPr>
          <w:rFonts w:hint="eastAsia"/>
        </w:rPr>
        <w:t>（二）加强摸底调查。各省级文化和旅游、教育、自然资源、农业农村、乡村振兴部门要加强协同，深入基层摸排情况，真正把有试点条件、有改革创新、有工作积极性和代表性的县（区、市）推荐上来。在开展试点工作中，同步研究推动文化产业特色乡镇、文化产业特色村落建设工作。</w:t>
      </w:r>
    </w:p>
    <w:p w:rsidR="001F56A5" w:rsidRDefault="001F56A5">
      <w:pPr>
        <w:ind w:firstLine="420"/>
      </w:pPr>
      <w:r>
        <w:rPr>
          <w:rFonts w:hint="eastAsia"/>
        </w:rPr>
        <w:t>（三）科学制定方案。试点申报地区要加强组织领导，按照《意见》和《方案》要求制定文化产业赋能乡村振兴试点县（市、区）工作方案，围绕重点任务，大胆探索完善体制机制、发展举措、产业导入、政策保障的方法和路径。试点实施方案应做到思路清晰、任务明确、项目具体、政策务实、特色突出，确保方案可落地可实施可考核。</w:t>
      </w:r>
    </w:p>
    <w:p w:rsidR="001F56A5" w:rsidRDefault="001F56A5">
      <w:pPr>
        <w:ind w:firstLine="420"/>
      </w:pPr>
      <w:r>
        <w:rPr>
          <w:rFonts w:hint="eastAsia"/>
        </w:rPr>
        <w:lastRenderedPageBreak/>
        <w:t>四、材料报送方式</w:t>
      </w:r>
    </w:p>
    <w:p w:rsidR="001F56A5" w:rsidRDefault="001F56A5">
      <w:pPr>
        <w:ind w:firstLine="420"/>
      </w:pPr>
      <w:r>
        <w:rPr>
          <w:rFonts w:hint="eastAsia"/>
        </w:rPr>
        <w:t>各省级文化和旅游部门要认真组织推荐工作，将纸质推荐材料（一式</w:t>
      </w:r>
      <w:r>
        <w:rPr>
          <w:rFonts w:hint="eastAsia"/>
        </w:rPr>
        <w:t>3</w:t>
      </w:r>
      <w:r>
        <w:rPr>
          <w:rFonts w:hint="eastAsia"/>
        </w:rPr>
        <w:t>份）于</w:t>
      </w:r>
      <w:r>
        <w:rPr>
          <w:rFonts w:hint="eastAsia"/>
        </w:rPr>
        <w:t>2023</w:t>
      </w:r>
      <w:r>
        <w:rPr>
          <w:rFonts w:hint="eastAsia"/>
        </w:rPr>
        <w:t>年</w:t>
      </w:r>
      <w:r>
        <w:rPr>
          <w:rFonts w:hint="eastAsia"/>
        </w:rPr>
        <w:t>3</w:t>
      </w:r>
      <w:r>
        <w:rPr>
          <w:rFonts w:hint="eastAsia"/>
        </w:rPr>
        <w:t>月</w:t>
      </w:r>
      <w:r>
        <w:rPr>
          <w:rFonts w:hint="eastAsia"/>
        </w:rPr>
        <w:t>31</w:t>
      </w:r>
      <w:r>
        <w:rPr>
          <w:rFonts w:hint="eastAsia"/>
        </w:rPr>
        <w:t>日前通过邮政特快专递方式寄送至文化和旅游部（北京市东城区朝阳门北大街</w:t>
      </w:r>
      <w:r>
        <w:rPr>
          <w:rFonts w:hint="eastAsia"/>
        </w:rPr>
        <w:t>10</w:t>
      </w:r>
      <w:r>
        <w:rPr>
          <w:rFonts w:hint="eastAsia"/>
        </w:rPr>
        <w:t>号）。电子材料请用光盘或</w:t>
      </w:r>
      <w:r>
        <w:rPr>
          <w:rFonts w:hint="eastAsia"/>
        </w:rPr>
        <w:t>U</w:t>
      </w:r>
      <w:r>
        <w:rPr>
          <w:rFonts w:hint="eastAsia"/>
        </w:rPr>
        <w:t>盘存储，随纸质材料一并寄送。</w:t>
      </w:r>
    </w:p>
    <w:p w:rsidR="001F56A5" w:rsidRDefault="001F56A5">
      <w:pPr>
        <w:ind w:firstLine="420"/>
      </w:pPr>
      <w:r>
        <w:rPr>
          <w:rFonts w:hint="eastAsia"/>
        </w:rPr>
        <w:t>联系方式：文化和旅游部产业发展司</w:t>
      </w:r>
      <w:r>
        <w:rPr>
          <w:rFonts w:hint="eastAsia"/>
        </w:rPr>
        <w:t xml:space="preserve"> 010-59881473</w:t>
      </w:r>
    </w:p>
    <w:p w:rsidR="001F56A5" w:rsidRDefault="001F56A5">
      <w:pPr>
        <w:ind w:firstLine="420"/>
      </w:pPr>
      <w:r>
        <w:rPr>
          <w:rFonts w:hint="eastAsia"/>
        </w:rPr>
        <w:t>特此通知。</w:t>
      </w:r>
    </w:p>
    <w:p w:rsidR="001F56A5" w:rsidRDefault="001F56A5">
      <w:pPr>
        <w:ind w:firstLine="420"/>
      </w:pPr>
      <w:r>
        <w:rPr>
          <w:rFonts w:hint="eastAsia"/>
        </w:rPr>
        <w:t>文化和旅游部办公厅</w:t>
      </w:r>
      <w:r>
        <w:rPr>
          <w:rFonts w:hint="eastAsia"/>
        </w:rPr>
        <w:t xml:space="preserve"> </w:t>
      </w:r>
      <w:r>
        <w:rPr>
          <w:rFonts w:hint="eastAsia"/>
        </w:rPr>
        <w:t>教育部办公厅</w:t>
      </w:r>
    </w:p>
    <w:p w:rsidR="001F56A5" w:rsidRDefault="001F56A5">
      <w:pPr>
        <w:ind w:firstLine="420"/>
      </w:pPr>
      <w:r>
        <w:rPr>
          <w:rFonts w:hint="eastAsia"/>
        </w:rPr>
        <w:t>自然资源部办公厅</w:t>
      </w:r>
      <w:r>
        <w:rPr>
          <w:rFonts w:hint="eastAsia"/>
        </w:rPr>
        <w:t xml:space="preserve"> </w:t>
      </w:r>
      <w:r>
        <w:rPr>
          <w:rFonts w:hint="eastAsia"/>
        </w:rPr>
        <w:t>农业农村部办公厅</w:t>
      </w:r>
    </w:p>
    <w:p w:rsidR="001F56A5" w:rsidRDefault="001F56A5">
      <w:pPr>
        <w:ind w:firstLine="420"/>
      </w:pPr>
      <w:r>
        <w:rPr>
          <w:rFonts w:hint="eastAsia"/>
        </w:rPr>
        <w:t>国家乡村振兴局综合司（代章）</w:t>
      </w:r>
    </w:p>
    <w:p w:rsidR="001F56A5" w:rsidRDefault="001F56A5">
      <w:pPr>
        <w:ind w:firstLine="420"/>
      </w:pPr>
      <w:r>
        <w:rPr>
          <w:rFonts w:hint="eastAsia"/>
        </w:rPr>
        <w:t>2023</w:t>
      </w:r>
      <w:r>
        <w:rPr>
          <w:rFonts w:hint="eastAsia"/>
        </w:rPr>
        <w:t>年</w:t>
      </w:r>
      <w:r>
        <w:rPr>
          <w:rFonts w:hint="eastAsia"/>
        </w:rPr>
        <w:t>1</w:t>
      </w:r>
      <w:r>
        <w:rPr>
          <w:rFonts w:hint="eastAsia"/>
        </w:rPr>
        <w:t>月</w:t>
      </w:r>
      <w:r>
        <w:rPr>
          <w:rFonts w:hint="eastAsia"/>
        </w:rPr>
        <w:t>6</w:t>
      </w:r>
      <w:r>
        <w:rPr>
          <w:rFonts w:hint="eastAsia"/>
        </w:rPr>
        <w:t>日</w:t>
      </w:r>
    </w:p>
    <w:p w:rsidR="001F56A5" w:rsidRDefault="001F56A5">
      <w:pPr>
        <w:ind w:firstLine="420"/>
      </w:pPr>
      <w:r>
        <w:rPr>
          <w:rFonts w:hint="eastAsia"/>
        </w:rPr>
        <w:t>附件：</w:t>
      </w:r>
    </w:p>
    <w:p w:rsidR="001F56A5" w:rsidRDefault="001F56A5">
      <w:pPr>
        <w:ind w:firstLine="420"/>
      </w:pPr>
      <w:r>
        <w:rPr>
          <w:rFonts w:hint="eastAsia"/>
        </w:rPr>
        <w:t>1.</w:t>
      </w:r>
      <w:r>
        <w:rPr>
          <w:rFonts w:hint="eastAsia"/>
        </w:rPr>
        <w:t>文化产业赋能乡村振兴试点工作方案</w:t>
      </w:r>
    </w:p>
    <w:p w:rsidR="001F56A5" w:rsidRDefault="001F56A5">
      <w:pPr>
        <w:ind w:firstLine="420"/>
      </w:pPr>
      <w:r>
        <w:rPr>
          <w:rFonts w:hint="eastAsia"/>
        </w:rPr>
        <w:t>2.</w:t>
      </w:r>
      <w:r>
        <w:rPr>
          <w:rFonts w:hint="eastAsia"/>
        </w:rPr>
        <w:t>文化产业赋能乡村振兴试点基本情况表</w:t>
      </w:r>
    </w:p>
    <w:p w:rsidR="001F56A5" w:rsidRDefault="001F56A5">
      <w:pPr>
        <w:ind w:firstLine="420"/>
      </w:pPr>
      <w:r>
        <w:rPr>
          <w:rFonts w:hint="eastAsia"/>
        </w:rPr>
        <w:t>3.</w:t>
      </w:r>
      <w:r>
        <w:rPr>
          <w:rFonts w:hint="eastAsia"/>
        </w:rPr>
        <w:t>文化产业赋能乡村振兴试点实施方案要求</w:t>
      </w:r>
    </w:p>
    <w:p w:rsidR="001F56A5" w:rsidRDefault="001F56A5">
      <w:pPr>
        <w:ind w:firstLine="420"/>
        <w:jc w:val="right"/>
      </w:pPr>
      <w:r>
        <w:rPr>
          <w:rFonts w:hint="eastAsia"/>
        </w:rPr>
        <w:t>文化和旅游部网站</w:t>
      </w:r>
      <w:r>
        <w:rPr>
          <w:rFonts w:hint="eastAsia"/>
        </w:rPr>
        <w:t>2023-01-06</w:t>
      </w:r>
    </w:p>
    <w:p w:rsidR="001F56A5" w:rsidRDefault="001F56A5" w:rsidP="00E31F70">
      <w:pPr>
        <w:sectPr w:rsidR="001F56A5" w:rsidSect="00D468E7">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ED6A14" w:rsidRDefault="00ED6A14"/>
    <w:sectPr w:rsidR="00ED6A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8E7" w:rsidRDefault="00ED6A14">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8E7" w:rsidRDefault="00ED6A14">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8E7" w:rsidRDefault="00ED6A14">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8E7" w:rsidRDefault="00ED6A14">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F56A5"/>
    <w:rsid w:val="001F56A5"/>
    <w:rsid w:val="00ED6A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F56A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F56A5"/>
    <w:rPr>
      <w:rFonts w:ascii="黑体" w:eastAsia="黑体" w:hAnsi="宋体" w:cs="Times New Roman"/>
      <w:b/>
      <w:kern w:val="36"/>
      <w:sz w:val="32"/>
      <w:szCs w:val="32"/>
    </w:rPr>
  </w:style>
  <w:style w:type="paragraph" w:styleId="a3">
    <w:name w:val="footer"/>
    <w:basedOn w:val="a"/>
    <w:link w:val="Char"/>
    <w:qFormat/>
    <w:rsid w:val="001F56A5"/>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1F56A5"/>
    <w:rPr>
      <w:rFonts w:ascii="宋体" w:eastAsia="宋体" w:hAnsi="宋体" w:cs="Times New Roman"/>
      <w:b/>
      <w:bCs/>
      <w:i/>
      <w:kern w:val="36"/>
      <w:sz w:val="24"/>
      <w:szCs w:val="18"/>
    </w:rPr>
  </w:style>
  <w:style w:type="paragraph" w:styleId="a4">
    <w:name w:val="header"/>
    <w:basedOn w:val="a"/>
    <w:link w:val="Char0"/>
    <w:qFormat/>
    <w:rsid w:val="001F56A5"/>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1F56A5"/>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1271</Characters>
  <Application>Microsoft Office Word</Application>
  <DocSecurity>0</DocSecurity>
  <Lines>10</Lines>
  <Paragraphs>2</Paragraphs>
  <ScaleCrop>false</ScaleCrop>
  <Company>微软中国</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2023-02-06T08:06:00Z</dcterms:created>
</cp:coreProperties>
</file>