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5A5A" w:rsidRDefault="00B45A5A" w:rsidP="0039711F">
      <w:pPr>
        <w:pStyle w:val="1"/>
      </w:pPr>
      <w:r w:rsidRPr="00F94840">
        <w:rPr>
          <w:rFonts w:hint="eastAsia"/>
        </w:rPr>
        <w:t>云南面积最大的汉晋城址——朱提故城遗址考古发掘工作取得重要进展</w:t>
      </w:r>
    </w:p>
    <w:p w:rsidR="00B45A5A" w:rsidRDefault="00B45A5A" w:rsidP="00B45A5A">
      <w:pPr>
        <w:ind w:firstLineChars="200" w:firstLine="420"/>
      </w:pPr>
      <w:r>
        <w:rPr>
          <w:rFonts w:hint="eastAsia"/>
        </w:rPr>
        <w:t>朱提故城遗址是云南地区目前发现面积最大、年代最早的汉晋城址。近日，中国社会科学院考古研究所、云南省文物考古研究所等单位对其进行考古发掘时，发现了丰富的历史文化遗存。其中，清理出的城墙、城门、城壕等遗迹，在云南尚属首次发现。</w:t>
      </w:r>
    </w:p>
    <w:p w:rsidR="00B45A5A" w:rsidRDefault="00B45A5A" w:rsidP="00B45A5A">
      <w:pPr>
        <w:ind w:firstLineChars="200" w:firstLine="420"/>
      </w:pPr>
      <w:r>
        <w:rPr>
          <w:rFonts w:hint="eastAsia"/>
        </w:rPr>
        <w:t>昭通台记者</w:t>
      </w:r>
      <w:r>
        <w:t xml:space="preserve"> </w:t>
      </w:r>
      <w:r>
        <w:t>叶康</w:t>
      </w:r>
    </w:p>
    <w:p w:rsidR="00B45A5A" w:rsidRDefault="00B45A5A" w:rsidP="00B45A5A">
      <w:pPr>
        <w:ind w:firstLineChars="200" w:firstLine="420"/>
      </w:pPr>
      <w:r>
        <w:rPr>
          <w:rFonts w:hint="eastAsia"/>
        </w:rPr>
        <w:t>这里就是朱提故城遗址所在地——昭阳区太平办事处永乐社区诸葛营。经过考古人员</w:t>
      </w:r>
      <w:r>
        <w:t>2</w:t>
      </w:r>
      <w:r>
        <w:t>个多月的清理挖掘，我身旁的这个城墙遗迹得以重见天日。目前，研究人员对其进行了解剖，确认了它的建筑年代在汉晋时期，我们可以看到这个城墙遗迹它的保存状态还是比较良好的，这将为后续研究朱提故城遗址的空间布局和城市面貌提供重要依据。</w:t>
      </w:r>
    </w:p>
    <w:p w:rsidR="00B45A5A" w:rsidRDefault="00B45A5A" w:rsidP="00B45A5A">
      <w:pPr>
        <w:ind w:firstLineChars="200" w:firstLine="420"/>
      </w:pPr>
      <w:r>
        <w:rPr>
          <w:rFonts w:hint="eastAsia"/>
        </w:rPr>
        <w:t>中国社会科学院考古研究所研究员</w:t>
      </w:r>
      <w:r>
        <w:t xml:space="preserve"> </w:t>
      </w:r>
      <w:r>
        <w:t>西南第二工作队队长</w:t>
      </w:r>
      <w:r>
        <w:t xml:space="preserve"> </w:t>
      </w:r>
      <w:r>
        <w:t>杨勇</w:t>
      </w:r>
    </w:p>
    <w:p w:rsidR="00B45A5A" w:rsidRDefault="00B45A5A" w:rsidP="00B45A5A">
      <w:pPr>
        <w:ind w:firstLineChars="200" w:firstLine="420"/>
      </w:pPr>
      <w:r>
        <w:rPr>
          <w:rFonts w:hint="eastAsia"/>
        </w:rPr>
        <w:t>通过解剖我们可以首先把南城墙的位置确定，第二对南城墙的铸造的方式，包括它的沿用、修补情况有了一定的了解。可以看到很清晰的这个城墙的剖面，当时用夯筑的方式一层一层夯起来的，这个城墙的整个宽度在十米左右。</w:t>
      </w:r>
    </w:p>
    <w:p w:rsidR="00B45A5A" w:rsidRDefault="00B45A5A" w:rsidP="00B45A5A">
      <w:pPr>
        <w:ind w:firstLineChars="200" w:firstLine="420"/>
      </w:pPr>
      <w:r>
        <w:rPr>
          <w:rFonts w:hint="eastAsia"/>
        </w:rPr>
        <w:t>朱提故城遗址是汉晋时期朱提县（郡）治所在地。遗址面积约</w:t>
      </w:r>
      <w:r>
        <w:t>50</w:t>
      </w:r>
      <w:r>
        <w:t>万平方米，城内面积约</w:t>
      </w:r>
      <w:r>
        <w:t>32800</w:t>
      </w:r>
      <w:r>
        <w:t>平方米。</w:t>
      </w:r>
      <w:r>
        <w:t>2019</w:t>
      </w:r>
      <w:r>
        <w:t>年</w:t>
      </w:r>
      <w:r>
        <w:t>10</w:t>
      </w:r>
      <w:r>
        <w:t>月，朱提故城遗址被国务院公布为第八批全国重点文物保护单位。目前，朱提故城遗址各项考古发掘工作正有序推进。</w:t>
      </w:r>
    </w:p>
    <w:p w:rsidR="00B45A5A" w:rsidRDefault="00B45A5A" w:rsidP="00B45A5A">
      <w:pPr>
        <w:ind w:firstLineChars="200" w:firstLine="420"/>
      </w:pPr>
      <w:r>
        <w:rPr>
          <w:rFonts w:hint="eastAsia"/>
        </w:rPr>
        <w:t>中国社会科学院考古研究所研究员</w:t>
      </w:r>
      <w:r>
        <w:t xml:space="preserve"> </w:t>
      </w:r>
      <w:r>
        <w:t>西南第二工作队队长</w:t>
      </w:r>
      <w:r>
        <w:t xml:space="preserve"> </w:t>
      </w:r>
      <w:r>
        <w:t>杨勇</w:t>
      </w:r>
    </w:p>
    <w:p w:rsidR="00B45A5A" w:rsidRDefault="00B45A5A" w:rsidP="00B45A5A">
      <w:pPr>
        <w:ind w:firstLineChars="200" w:firstLine="420"/>
      </w:pPr>
      <w:r>
        <w:rPr>
          <w:rFonts w:hint="eastAsia"/>
        </w:rPr>
        <w:t>朱提故城的发掘，一直在持续进行。目前来看，收获还比较丰富，这个城址的四址范围，包括城墙、城壕，它的这些形制、结构，铸造方式等等都基本上搞清楚了，达到了预定的目标。</w:t>
      </w:r>
    </w:p>
    <w:p w:rsidR="00B45A5A" w:rsidRDefault="00B45A5A" w:rsidP="00B45A5A">
      <w:pPr>
        <w:ind w:firstLineChars="200" w:firstLine="420"/>
      </w:pPr>
      <w:r>
        <w:rPr>
          <w:rFonts w:hint="eastAsia"/>
        </w:rPr>
        <w:t>杨勇介绍，这次发掘对研究汉代经略西南夷的历史有重要意义，同时也为研究秦汉以来丝绸之路南亚廊道在滇东北地区的兴衰历程提供了重要依据。</w:t>
      </w:r>
    </w:p>
    <w:p w:rsidR="00B45A5A" w:rsidRDefault="00B45A5A" w:rsidP="00B45A5A">
      <w:pPr>
        <w:ind w:firstLineChars="200" w:firstLine="420"/>
      </w:pPr>
      <w:r>
        <w:rPr>
          <w:rFonts w:hint="eastAsia"/>
        </w:rPr>
        <w:t>中国社会科学院考古研究所研究员</w:t>
      </w:r>
      <w:r>
        <w:t xml:space="preserve"> </w:t>
      </w:r>
      <w:r>
        <w:t>西南第二工作队队长</w:t>
      </w:r>
      <w:r>
        <w:t xml:space="preserve"> </w:t>
      </w:r>
      <w:r>
        <w:t>杨勇</w:t>
      </w:r>
    </w:p>
    <w:p w:rsidR="00B45A5A" w:rsidRDefault="00B45A5A" w:rsidP="00B45A5A">
      <w:pPr>
        <w:ind w:firstLineChars="200" w:firstLine="420"/>
      </w:pPr>
      <w:r>
        <w:rPr>
          <w:rFonts w:hint="eastAsia"/>
        </w:rPr>
        <w:t>这个遗址应该是现在目前云贵高原为数不多的、保存尚好的汉晋时期的郡县城址，也是汉晋时期中央王朝在云贵高原实行有效政治统治的一个历史见证，同时它也是我们认识中国古代统一多民族国家形成和发展的一个非常重要的标本素材，所以对它的发掘具有很重要的学术价值。</w:t>
      </w:r>
    </w:p>
    <w:p w:rsidR="00B45A5A" w:rsidRDefault="00B45A5A" w:rsidP="00B45A5A">
      <w:pPr>
        <w:ind w:firstLineChars="200" w:firstLine="420"/>
      </w:pPr>
      <w:r>
        <w:rPr>
          <w:rFonts w:hint="eastAsia"/>
        </w:rPr>
        <w:t>据介绍，整个考古发掘工作将持续</w:t>
      </w:r>
      <w:r>
        <w:t>3</w:t>
      </w:r>
      <w:r>
        <w:t>到</w:t>
      </w:r>
      <w:r>
        <w:t>5</w:t>
      </w:r>
      <w:r>
        <w:t>年时间。为合理保护和利用朱提故城遗址，昭通市各有关部门将高质量编制保护规划，高标准做好发掘、保护、展示工作，把珍贵的历史文化遗产保护好、传承好、利用好，不断提升昭通文化旅游的知名度、美誉度。</w:t>
      </w:r>
    </w:p>
    <w:p w:rsidR="00B45A5A" w:rsidRDefault="00B45A5A" w:rsidP="00B45A5A">
      <w:pPr>
        <w:ind w:firstLineChars="200" w:firstLine="420"/>
        <w:jc w:val="right"/>
      </w:pPr>
      <w:r>
        <w:rPr>
          <w:rFonts w:hint="eastAsia"/>
        </w:rPr>
        <w:t>网易</w:t>
      </w:r>
      <w:r>
        <w:rPr>
          <w:rFonts w:hint="eastAsia"/>
        </w:rPr>
        <w:t xml:space="preserve"> 2023-01-11</w:t>
      </w:r>
    </w:p>
    <w:p w:rsidR="00B45A5A" w:rsidRDefault="00B45A5A" w:rsidP="00DE2085">
      <w:pPr>
        <w:sectPr w:rsidR="00B45A5A" w:rsidSect="00DE2085">
          <w:type w:val="continuous"/>
          <w:pgSz w:w="11906" w:h="16838"/>
          <w:pgMar w:top="1644" w:right="1236" w:bottom="1418" w:left="1814" w:header="851" w:footer="907" w:gutter="0"/>
          <w:pgNumType w:start="1"/>
          <w:cols w:space="720"/>
          <w:docGrid w:type="lines" w:linePitch="341" w:charSpace="2373"/>
        </w:sectPr>
      </w:pPr>
    </w:p>
    <w:p w:rsidR="00371D27" w:rsidRDefault="00371D27"/>
    <w:sectPr w:rsidR="00371D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45A5A"/>
    <w:rsid w:val="00371D27"/>
    <w:rsid w:val="00B45A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5A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5A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149</Words>
  <Characters>853</Characters>
  <Application>Microsoft Office Word</Application>
  <DocSecurity>0</DocSecurity>
  <Lines>7</Lines>
  <Paragraphs>1</Paragraphs>
  <ScaleCrop>false</ScaleCrop>
  <Company>微软中国</Company>
  <LinksUpToDate>false</LinksUpToDate>
  <CharactersWithSpaces>1001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2023-02-02T02:05:00Z</dcterms:created>
</cp:coreProperties>
</file>