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A7" w:rsidRDefault="00714AA7">
      <w:pPr>
        <w:pStyle w:val="1"/>
      </w:pPr>
      <w:r>
        <w:rPr>
          <w:rFonts w:hint="eastAsia"/>
        </w:rPr>
        <w:t>浙江省红十字会持续推进应急救护事业高质量发展</w:t>
      </w:r>
    </w:p>
    <w:p w:rsidR="00714AA7" w:rsidRDefault="00714AA7">
      <w:pPr>
        <w:ind w:firstLine="420"/>
        <w:jc w:val="left"/>
      </w:pPr>
      <w:r>
        <w:rPr>
          <w:rFonts w:hint="eastAsia"/>
        </w:rPr>
        <w:t>共富路上“救护”先行</w:t>
      </w:r>
    </w:p>
    <w:p w:rsidR="00714AA7" w:rsidRDefault="00714AA7">
      <w:pPr>
        <w:ind w:firstLine="420"/>
        <w:jc w:val="left"/>
      </w:pPr>
      <w:r>
        <w:rPr>
          <w:rFonts w:hint="eastAsia"/>
        </w:rPr>
        <w:t>守护生命，救在身边。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月，浙江省委、省政府对高水平推进应急救护工作作出部署。一年来，全省各地积极响应，迅速行动，推动这项工作整体驶入跨越式发展的“快车道”。</w:t>
      </w:r>
      <w:r>
        <w:rPr>
          <w:rFonts w:hint="eastAsia"/>
        </w:rPr>
        <w:t>2022</w:t>
      </w:r>
      <w:r>
        <w:rPr>
          <w:rFonts w:hint="eastAsia"/>
        </w:rPr>
        <w:t>年，全省应急救护工作取得三方面突出成绩：一是培训指标实现跃升。今年</w:t>
      </w:r>
      <w:r>
        <w:rPr>
          <w:rFonts w:hint="eastAsia"/>
        </w:rPr>
        <w:t>1-11</w:t>
      </w:r>
      <w:r>
        <w:rPr>
          <w:rFonts w:hint="eastAsia"/>
        </w:rPr>
        <w:t>月，全省共开展普及培训</w:t>
      </w:r>
      <w:r>
        <w:rPr>
          <w:rFonts w:hint="eastAsia"/>
        </w:rPr>
        <w:t>577.65</w:t>
      </w:r>
      <w:r>
        <w:rPr>
          <w:rFonts w:hint="eastAsia"/>
        </w:rPr>
        <w:t>万人次，同比增长</w:t>
      </w:r>
      <w:r>
        <w:rPr>
          <w:rFonts w:hint="eastAsia"/>
        </w:rPr>
        <w:t>47.31%</w:t>
      </w:r>
      <w:r>
        <w:rPr>
          <w:rFonts w:hint="eastAsia"/>
        </w:rPr>
        <w:t>；培训持证人员</w:t>
      </w:r>
      <w:r>
        <w:rPr>
          <w:rFonts w:hint="eastAsia"/>
        </w:rPr>
        <w:t>69.17</w:t>
      </w:r>
      <w:r>
        <w:rPr>
          <w:rFonts w:hint="eastAsia"/>
        </w:rPr>
        <w:t>万人，其中培训救护员</w:t>
      </w:r>
      <w:r>
        <w:rPr>
          <w:rFonts w:hint="eastAsia"/>
        </w:rPr>
        <w:t>43.58</w:t>
      </w:r>
      <w:r>
        <w:rPr>
          <w:rFonts w:hint="eastAsia"/>
        </w:rPr>
        <w:t>万人，同比增长</w:t>
      </w:r>
      <w:r>
        <w:rPr>
          <w:rFonts w:hint="eastAsia"/>
        </w:rPr>
        <w:t>75.36%</w:t>
      </w:r>
      <w:r>
        <w:rPr>
          <w:rFonts w:hint="eastAsia"/>
        </w:rPr>
        <w:t>。公共场所配置</w:t>
      </w:r>
      <w:r>
        <w:rPr>
          <w:rFonts w:hint="eastAsia"/>
        </w:rPr>
        <w:t>AED 7800</w:t>
      </w:r>
      <w:r>
        <w:rPr>
          <w:rFonts w:hint="eastAsia"/>
        </w:rPr>
        <w:t>余台，配置率达到</w:t>
      </w:r>
      <w:r>
        <w:rPr>
          <w:rFonts w:hint="eastAsia"/>
        </w:rPr>
        <w:t>1.53</w:t>
      </w:r>
      <w:r>
        <w:rPr>
          <w:rFonts w:hint="eastAsia"/>
        </w:rPr>
        <w:t>台</w:t>
      </w:r>
      <w:r>
        <w:rPr>
          <w:rFonts w:hint="eastAsia"/>
        </w:rPr>
        <w:t>/</w:t>
      </w:r>
      <w:r>
        <w:rPr>
          <w:rFonts w:hint="eastAsia"/>
        </w:rPr>
        <w:t>万人，提前完成到</w:t>
      </w:r>
      <w:r>
        <w:rPr>
          <w:rFonts w:hint="eastAsia"/>
        </w:rPr>
        <w:t>2025</w:t>
      </w:r>
      <w:r>
        <w:rPr>
          <w:rFonts w:hint="eastAsia"/>
        </w:rPr>
        <w:t>年每万人</w:t>
      </w:r>
      <w:r>
        <w:rPr>
          <w:rFonts w:hint="eastAsia"/>
        </w:rPr>
        <w:t>1.5</w:t>
      </w:r>
      <w:r>
        <w:rPr>
          <w:rFonts w:hint="eastAsia"/>
        </w:rPr>
        <w:t>台的目标。二是救护大赛取得佳绩。今年</w:t>
      </w:r>
      <w:r>
        <w:rPr>
          <w:rFonts w:hint="eastAsia"/>
        </w:rPr>
        <w:t>9</w:t>
      </w:r>
      <w:r>
        <w:rPr>
          <w:rFonts w:hint="eastAsia"/>
        </w:rPr>
        <w:t>月，浙江承办第六届全国红十字应急救护大赛，浙江队荣获团体一等奖，斩获</w:t>
      </w:r>
      <w:r>
        <w:rPr>
          <w:rFonts w:hint="eastAsia"/>
        </w:rPr>
        <w:t>3</w:t>
      </w:r>
      <w:r>
        <w:rPr>
          <w:rFonts w:hint="eastAsia"/>
        </w:rPr>
        <w:t>个单项一等奖、</w:t>
      </w:r>
      <w:r>
        <w:rPr>
          <w:rFonts w:hint="eastAsia"/>
        </w:rPr>
        <w:t>2</w:t>
      </w:r>
      <w:r>
        <w:rPr>
          <w:rFonts w:hint="eastAsia"/>
        </w:rPr>
        <w:t>个单项二等奖，取得历史最好成绩。</w:t>
      </w:r>
      <w:r>
        <w:rPr>
          <w:rFonts w:hint="eastAsia"/>
        </w:rPr>
        <w:t>11</w:t>
      </w:r>
      <w:r>
        <w:rPr>
          <w:rFonts w:hint="eastAsia"/>
        </w:rPr>
        <w:t>月举办第五届全省红十字应急救护大赛，</w:t>
      </w:r>
      <w:r>
        <w:rPr>
          <w:rFonts w:hint="eastAsia"/>
        </w:rPr>
        <w:t>15</w:t>
      </w:r>
      <w:r>
        <w:rPr>
          <w:rFonts w:hint="eastAsia"/>
        </w:rPr>
        <w:t>支高校代表队同台竞技，赛出了红十字青少年昂扬的精神风貌，充分展现了推进新时代应急救护工作高质量发展的青春智慧、青春力量。三是社会安全底色作用初显。“第一响应人”队伍不断充实，救护师、救护员、志愿者等运用应急救护技能自救互救的事例不断涌现。初步统计，全省今年已涌现成功施救事例</w:t>
      </w:r>
      <w:r>
        <w:rPr>
          <w:rFonts w:hint="eastAsia"/>
        </w:rPr>
        <w:t>60</w:t>
      </w:r>
      <w:r>
        <w:rPr>
          <w:rFonts w:hint="eastAsia"/>
        </w:rPr>
        <w:t>余例。全省建有应急救护培训基地</w:t>
      </w:r>
      <w:r>
        <w:rPr>
          <w:rFonts w:hint="eastAsia"/>
        </w:rPr>
        <w:t>356</w:t>
      </w:r>
      <w:r>
        <w:rPr>
          <w:rFonts w:hint="eastAsia"/>
        </w:rPr>
        <w:t>个，景区救护站</w:t>
      </w:r>
      <w:r>
        <w:rPr>
          <w:rFonts w:hint="eastAsia"/>
        </w:rPr>
        <w:t>142</w:t>
      </w:r>
      <w:r>
        <w:rPr>
          <w:rFonts w:hint="eastAsia"/>
        </w:rPr>
        <w:t>个。各级红十字救护师、救护员和志愿者定期值守，面向基层群众传播应急救护知识，提供应急救护服务，参与马拉松等大型活动救护服务</w:t>
      </w:r>
      <w:r>
        <w:rPr>
          <w:rFonts w:hint="eastAsia"/>
        </w:rPr>
        <w:t>147</w:t>
      </w:r>
      <w:r>
        <w:rPr>
          <w:rFonts w:hint="eastAsia"/>
        </w:rPr>
        <w:t>场。</w:t>
      </w:r>
    </w:p>
    <w:p w:rsidR="00714AA7" w:rsidRDefault="00714AA7">
      <w:pPr>
        <w:ind w:firstLine="420"/>
        <w:jc w:val="left"/>
      </w:pPr>
      <w:r>
        <w:rPr>
          <w:rFonts w:hint="eastAsia"/>
        </w:rPr>
        <w:t>各级党委政府均出台贯彻落实方案</w:t>
      </w:r>
    </w:p>
    <w:p w:rsidR="00714AA7" w:rsidRDefault="00714AA7">
      <w:pPr>
        <w:ind w:firstLine="420"/>
        <w:jc w:val="left"/>
      </w:pPr>
      <w:r>
        <w:rPr>
          <w:rFonts w:hint="eastAsia"/>
        </w:rPr>
        <w:t>省两办《关于高水平推进应急救护工作的实施意见》（以下简称《实施意见》）印发后，杭州、宁波、温州等地党委政府主要领导第一时间作出批示，要求切实抓好应急救护工作，并相应印发了贯彻落实文件。湖州率先实现市县两级《实施方案》全覆盖。不少地方根据当地实际增添了专项行动内容。温州结合新业态人群比较活跃的实际，增加了“暖新护航”和“邻里守护”两个专项行动；绍兴增设“安全网格”专项行动，将应急救护培训纳入基层村社“枫桥式”创建内容；宁波建立了“</w:t>
      </w:r>
      <w:r>
        <w:rPr>
          <w:rFonts w:hint="eastAsia"/>
        </w:rPr>
        <w:t>1+9</w:t>
      </w:r>
      <w:r>
        <w:rPr>
          <w:rFonts w:hint="eastAsia"/>
        </w:rPr>
        <w:t>”全要素保障体系，重点提升应急救护人员的能力；舟山增加“助力小岛你好”专项行动。全省</w:t>
      </w:r>
      <w:r>
        <w:rPr>
          <w:rFonts w:hint="eastAsia"/>
        </w:rPr>
        <w:t>11</w:t>
      </w:r>
      <w:r>
        <w:rPr>
          <w:rFonts w:hint="eastAsia"/>
        </w:rPr>
        <w:t>市均成立应急救护工作专班，建立专班工作机制，并把应急救护纳入政府为民办实事项目。不少市、县还将应急救护工作纳入目标责任制考核内容，形成齐抓共管的局面。</w:t>
      </w:r>
    </w:p>
    <w:p w:rsidR="00714AA7" w:rsidRDefault="00714AA7">
      <w:pPr>
        <w:ind w:firstLine="420"/>
        <w:jc w:val="left"/>
      </w:pPr>
      <w:r>
        <w:rPr>
          <w:rFonts w:hint="eastAsia"/>
        </w:rPr>
        <w:t>27</w:t>
      </w:r>
      <w:r>
        <w:rPr>
          <w:rFonts w:hint="eastAsia"/>
        </w:rPr>
        <w:t>家省级专班成员单位认真履职</w:t>
      </w:r>
    </w:p>
    <w:p w:rsidR="00714AA7" w:rsidRDefault="00714AA7">
      <w:pPr>
        <w:ind w:firstLine="420"/>
        <w:jc w:val="left"/>
      </w:pPr>
      <w:r>
        <w:rPr>
          <w:rFonts w:hint="eastAsia"/>
        </w:rPr>
        <w:t>《实施意见》指出，要采取行业引领、分类推进、突出重点人群的办法，在全省实施“救在身边”八大专项行动。这一年中，省应急救护专班各成员单位，特别是专项行动牵头单位紧密协作，共同推进应急救护工作不断发展。</w:t>
      </w:r>
    </w:p>
    <w:p w:rsidR="00714AA7" w:rsidRDefault="00714AA7">
      <w:pPr>
        <w:ind w:firstLine="420"/>
        <w:jc w:val="left"/>
      </w:pPr>
      <w:r>
        <w:rPr>
          <w:rFonts w:hint="eastAsia"/>
        </w:rPr>
        <w:t>省直机关工委将应急救护培训与持证率纳入省直机关“双建争先”考核指数；省民政厅从省直机关“慈善一日捐”中划拨专项经费用于支持山区</w:t>
      </w:r>
      <w:r>
        <w:rPr>
          <w:rFonts w:hint="eastAsia"/>
        </w:rPr>
        <w:t>26</w:t>
      </w:r>
      <w:r>
        <w:rPr>
          <w:rFonts w:hint="eastAsia"/>
        </w:rPr>
        <w:t>县开展应急救护培训基地建设；在省财政厅的支持下，今年首次开展了乡镇（街道）基地绩效评估，探索建立基地建设“以奖代补”机制；省邮政管理局印发《浙江省邮政快递业安全生产培训方案》，对全省邮政快递企业安全员开展应急救护培训，并联合省红十字会、省总工会及多家速递运输单位，依托浙江邮电职业技术学院，实施产教融合项目；省应急管理厅、省健康办、省卫健委等多部门与省红十字会建立联合办赛机制，今年以来有</w:t>
      </w:r>
      <w:r>
        <w:rPr>
          <w:rFonts w:hint="eastAsia"/>
        </w:rPr>
        <w:t>5</w:t>
      </w:r>
      <w:r>
        <w:rPr>
          <w:rFonts w:hint="eastAsia"/>
        </w:rPr>
        <w:t>场省级竞赛将应急救护技能项目列入其中；省委宣传部、省健康办等部门连续两年开展“最美救护人”评选活动，选树典型，营造浓厚氛围；省应急管理厅、省交通运输厅等单位举办专场师资班。根据省委省政府领导要求，由省教育厅、省卫健委、省交通运输厅、省应急管理局与省红十字会等专项行动牵头单位领衔、省财政厅、省人力社保厅等成员单位参加，组成</w:t>
      </w:r>
      <w:r>
        <w:rPr>
          <w:rFonts w:hint="eastAsia"/>
        </w:rPr>
        <w:t>5</w:t>
      </w:r>
      <w:r>
        <w:rPr>
          <w:rFonts w:hint="eastAsia"/>
        </w:rPr>
        <w:lastRenderedPageBreak/>
        <w:t>个督查组，对各地进行了督促检查，取得良好成效。</w:t>
      </w:r>
    </w:p>
    <w:p w:rsidR="00714AA7" w:rsidRDefault="00714AA7">
      <w:pPr>
        <w:ind w:firstLine="420"/>
        <w:jc w:val="left"/>
      </w:pPr>
      <w:r>
        <w:rPr>
          <w:rFonts w:hint="eastAsia"/>
        </w:rPr>
        <w:t>红十字会积极主动担当作为</w:t>
      </w:r>
    </w:p>
    <w:p w:rsidR="00714AA7" w:rsidRDefault="00714AA7">
      <w:pPr>
        <w:ind w:firstLine="420"/>
        <w:jc w:val="left"/>
      </w:pPr>
      <w:r>
        <w:rPr>
          <w:rFonts w:hint="eastAsia"/>
        </w:rPr>
        <w:t>爱心企业大力支持应急救护事业。近年来，随着社会文明程度的提升，社会各界对应急救护工作越来越重视，也得到了很多爱心企业的大力支持。省能源集团、省交通投资集团、物产中大集团等，积极发动干部职工参与红十字“</w:t>
      </w:r>
      <w:r>
        <w:rPr>
          <w:rFonts w:hint="eastAsia"/>
        </w:rPr>
        <w:t>5</w:t>
      </w:r>
      <w:r>
        <w:rPr>
          <w:rFonts w:hint="eastAsia"/>
        </w:rPr>
        <w:t>·</w:t>
      </w:r>
      <w:r>
        <w:rPr>
          <w:rFonts w:hint="eastAsia"/>
        </w:rPr>
        <w:t>8</w:t>
      </w:r>
      <w:r>
        <w:rPr>
          <w:rFonts w:hint="eastAsia"/>
        </w:rPr>
        <w:t>人道公益日”“</w:t>
      </w:r>
      <w:r>
        <w:rPr>
          <w:rFonts w:hint="eastAsia"/>
        </w:rPr>
        <w:t>99</w:t>
      </w:r>
      <w:r>
        <w:rPr>
          <w:rFonts w:hint="eastAsia"/>
        </w:rPr>
        <w:t>公益日”等筹资活动，并结合省国资委协调推动全省国资企业参加山区</w:t>
      </w:r>
      <w:r>
        <w:rPr>
          <w:rFonts w:hint="eastAsia"/>
        </w:rPr>
        <w:t>26</w:t>
      </w:r>
      <w:r>
        <w:rPr>
          <w:rFonts w:hint="eastAsia"/>
        </w:rPr>
        <w:t>县高质量发展的契机，支持红十字应急救护驿站建设、救援队建设，取得良好成效。信泰保险公司从今年开始，将连续四年在省内捐建</w:t>
      </w:r>
      <w:r>
        <w:rPr>
          <w:rFonts w:hint="eastAsia"/>
        </w:rPr>
        <w:t>20</w:t>
      </w:r>
      <w:r>
        <w:rPr>
          <w:rFonts w:hint="eastAsia"/>
        </w:rPr>
        <w:t>个应急救护驿站，首期已捐赠</w:t>
      </w:r>
      <w:r>
        <w:rPr>
          <w:rFonts w:hint="eastAsia"/>
        </w:rPr>
        <w:t>50</w:t>
      </w:r>
      <w:r>
        <w:rPr>
          <w:rFonts w:hint="eastAsia"/>
        </w:rPr>
        <w:t>万元。</w:t>
      </w:r>
    </w:p>
    <w:p w:rsidR="00714AA7" w:rsidRDefault="00714AA7">
      <w:pPr>
        <w:ind w:firstLine="420"/>
        <w:jc w:val="left"/>
      </w:pPr>
      <w:r>
        <w:rPr>
          <w:rFonts w:hint="eastAsia"/>
        </w:rPr>
        <w:t>“最美救护人”获得社会各界认可。省红十字会加强与媒体沟通合作，开设专题专栏，宣传普及应急救护知识和技能，宣传救护员勇敢施救的先进事迹。连续第二年联合省委宣传部、省卫生健康委、团省委等单位，开展</w:t>
      </w:r>
      <w:r>
        <w:rPr>
          <w:rFonts w:hint="eastAsia"/>
        </w:rPr>
        <w:t>2022</w:t>
      </w:r>
      <w:r>
        <w:rPr>
          <w:rFonts w:hint="eastAsia"/>
        </w:rPr>
        <w:t>年“救在身边·寻找最美救护人”评选宣传活动，选树</w:t>
      </w:r>
      <w:r>
        <w:rPr>
          <w:rFonts w:hint="eastAsia"/>
        </w:rPr>
        <w:t>50</w:t>
      </w:r>
      <w:r>
        <w:rPr>
          <w:rFonts w:hint="eastAsia"/>
        </w:rPr>
        <w:t>名红十字救护员、救护师、工作者典型，鼓励社会公众积极参与应急救护，提升自救互救意识。义乌市</w:t>
      </w:r>
      <w:r>
        <w:rPr>
          <w:rFonts w:hint="eastAsia"/>
        </w:rPr>
        <w:t>110</w:t>
      </w:r>
      <w:r>
        <w:rPr>
          <w:rFonts w:hint="eastAsia"/>
        </w:rPr>
        <w:t>平台接警员丁淑嘉、萧山衙前镇初中教师陈建、阿里巴巴急救侠团队入选全国“十大最美救护员”初选名单。</w:t>
      </w:r>
    </w:p>
    <w:p w:rsidR="00714AA7" w:rsidRDefault="00714AA7">
      <w:pPr>
        <w:ind w:firstLine="420"/>
        <w:jc w:val="left"/>
      </w:pPr>
      <w:r>
        <w:rPr>
          <w:rFonts w:hint="eastAsia"/>
        </w:rPr>
        <w:t>不断形成良好的社会宣传氛围</w:t>
      </w:r>
    </w:p>
    <w:p w:rsidR="00714AA7" w:rsidRDefault="00714AA7">
      <w:pPr>
        <w:ind w:firstLine="420"/>
        <w:jc w:val="left"/>
      </w:pPr>
      <w:r>
        <w:rPr>
          <w:rFonts w:hint="eastAsia"/>
        </w:rPr>
        <w:t>各级红十字会积极履行专班办公室牵头职责，承担应急救护工作统筹谋划、督促检查、信息反馈等工作。</w:t>
      </w:r>
    </w:p>
    <w:p w:rsidR="00714AA7" w:rsidRDefault="00714AA7">
      <w:pPr>
        <w:ind w:firstLine="420"/>
        <w:jc w:val="left"/>
      </w:pPr>
      <w:r>
        <w:rPr>
          <w:rFonts w:hint="eastAsia"/>
        </w:rPr>
        <w:t>省红十字会本级紧紧抓住师资队伍建设和质量管理两个关键环节。在师资队伍建设方面，出台管理办法，完善师资初训复训课程体系，组织开展名师精品课示范教学活动，推出百堂名师公开课。在质量管理方面，组织起草公众应急救护培训管理省级地方标准，编制“救在身边”应急救护教材及教学视频，统一制作教学课件，制定应急救护培训基地绩效评估办法，开展培训质量督导。积极推行教考分离改革，目前杭州、金华、温岭、江山已开展实施，有</w:t>
      </w:r>
      <w:r>
        <w:rPr>
          <w:rFonts w:hint="eastAsia"/>
        </w:rPr>
        <w:t>292</w:t>
      </w:r>
      <w:r>
        <w:rPr>
          <w:rFonts w:hint="eastAsia"/>
        </w:rPr>
        <w:t>人获得考官资格，培训</w:t>
      </w:r>
      <w:r>
        <w:rPr>
          <w:rFonts w:hint="eastAsia"/>
        </w:rPr>
        <w:t xml:space="preserve"> </w:t>
      </w:r>
      <w:r>
        <w:rPr>
          <w:rFonts w:hint="eastAsia"/>
        </w:rPr>
        <w:t>救护员</w:t>
      </w:r>
      <w:r>
        <w:rPr>
          <w:rFonts w:hint="eastAsia"/>
        </w:rPr>
        <w:t>20</w:t>
      </w:r>
      <w:r>
        <w:rPr>
          <w:rFonts w:hint="eastAsia"/>
        </w:rPr>
        <w:t>万人，取得阶段性成果。</w:t>
      </w:r>
    </w:p>
    <w:p w:rsidR="00714AA7" w:rsidRDefault="00714AA7">
      <w:pPr>
        <w:ind w:firstLine="420"/>
        <w:jc w:val="left"/>
      </w:pPr>
      <w:r>
        <w:rPr>
          <w:rFonts w:hint="eastAsia"/>
        </w:rPr>
        <w:t>各地红十字会也因地制宜，积极探索创新，不断开拓工作新局面。杭州认真实施中央文明委“红十字救在身边”基层联系点项目经验，积极培育“快一点，救在身边”文明实践新名片。宁波开展</w:t>
      </w:r>
      <w:r>
        <w:rPr>
          <w:rFonts w:hint="eastAsia"/>
        </w:rPr>
        <w:t>AED</w:t>
      </w:r>
      <w:r>
        <w:rPr>
          <w:rFonts w:hint="eastAsia"/>
        </w:rPr>
        <w:t>性能专项检测，加强公共场所</w:t>
      </w:r>
      <w:r>
        <w:rPr>
          <w:rFonts w:hint="eastAsia"/>
        </w:rPr>
        <w:t>AED</w:t>
      </w:r>
      <w:r>
        <w:rPr>
          <w:rFonts w:hint="eastAsia"/>
        </w:rPr>
        <w:t>监督指导。舟山在所有海岛渔农村文化礼堂设立红十字急救角，结合渔区实际探索建立“一船一员一站”海上应急救护模式。武义、永嘉等地合建共享应急救护培训基地和技能培训学校，把应急救护培训纳入各行业技能培训内容等。</w:t>
      </w:r>
    </w:p>
    <w:p w:rsidR="00714AA7" w:rsidRDefault="00714AA7">
      <w:pPr>
        <w:ind w:firstLine="420"/>
        <w:jc w:val="right"/>
      </w:pPr>
      <w:r>
        <w:rPr>
          <w:rFonts w:hint="eastAsia"/>
        </w:rPr>
        <w:t>中国红十字报</w:t>
      </w:r>
      <w:r>
        <w:rPr>
          <w:rFonts w:hint="eastAsia"/>
        </w:rPr>
        <w:t>2022-12-30</w:t>
      </w:r>
    </w:p>
    <w:p w:rsidR="00714AA7" w:rsidRDefault="00714AA7" w:rsidP="00380DB6">
      <w:pPr>
        <w:sectPr w:rsidR="00714AA7" w:rsidSect="00380DB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71CBA" w:rsidRDefault="00571CBA"/>
    <w:sectPr w:rsidR="0057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14AA7"/>
    <w:rsid w:val="00571CBA"/>
    <w:rsid w:val="0071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14A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14A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2023-02-06T07:59:00Z</dcterms:created>
</cp:coreProperties>
</file>