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29E" w:rsidRDefault="0043229E" w:rsidP="00A8176B">
      <w:pPr>
        <w:pStyle w:val="1"/>
        <w:rPr>
          <w:rFonts w:hint="eastAsia"/>
        </w:rPr>
      </w:pPr>
      <w:r w:rsidRPr="00A8176B">
        <w:rPr>
          <w:rFonts w:hint="eastAsia"/>
        </w:rPr>
        <w:t>德国籍小伙化身“洋主播”</w:t>
      </w:r>
      <w:r w:rsidRPr="00A8176B">
        <w:t xml:space="preserve"> 探秘章丘城子崖遗址博物馆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“大家好，我是王赛博，一个在济南生活了</w:t>
      </w:r>
      <w:r>
        <w:t>6</w:t>
      </w:r>
      <w:r>
        <w:t>年的德国人。</w:t>
      </w:r>
      <w:r>
        <w:t>”“</w:t>
      </w:r>
      <w:r>
        <w:t>这里是个窑坑，从这里出土了什么宝贝呢？</w:t>
      </w:r>
      <w:r>
        <w:t>”</w:t>
      </w:r>
      <w:r>
        <w:t>灿烂的笑容，一头金发，说着流利的中文，身处山东济南章丘区城子崖古城考古遗址的王赛博，开启了他的直播探秘之旅。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德国籍小伙王赛博化身“洋主播”，探秘章丘城子崖遗址博物馆。</w:t>
      </w:r>
      <w:r>
        <w:t xml:space="preserve"> </w:t>
      </w:r>
      <w:r>
        <w:t>沙见龙</w:t>
      </w:r>
      <w:r>
        <w:t xml:space="preserve"> </w:t>
      </w:r>
      <w:r>
        <w:t>摄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王赛博英文名</w:t>
      </w:r>
      <w:r>
        <w:t>Seb</w:t>
      </w:r>
      <w:r>
        <w:t>，是济南高新区管委会投资促进部的一名外联专员，早些年在德国与济南姑娘相恋生子，并有机会来到了济南工作。除了专员工作外，他还是济南高新区展示厅的解说员，主要为来此参观考察的国外客人讲解济南高新区的发展成就。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德国籍小伙王赛博化身“洋主播”，探秘章丘城子崖遗址博物馆。</w:t>
      </w:r>
      <w:r>
        <w:t xml:space="preserve"> </w:t>
      </w:r>
      <w:r>
        <w:t>沙见龙</w:t>
      </w:r>
      <w:r>
        <w:t xml:space="preserve"> </w:t>
      </w:r>
      <w:r>
        <w:t>摄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“我很喜欢中国文化，学过中国功夫，大学毕业后的几份工作都和中国有关。”说话间，王赛博在城子崖遗址博物馆馆长张宗国的引领下走进了博物馆。“博物馆建于</w:t>
      </w:r>
      <w:r>
        <w:t>1994</w:t>
      </w:r>
      <w:r>
        <w:t>年，俯瞰是一个鸟的造型，因为古代山东属于东夷，东夷人崇拜鸟，这便成了当初设计的理念之一。</w:t>
      </w:r>
      <w:r>
        <w:t>”</w:t>
      </w:r>
      <w:r>
        <w:t>张宗国向其介绍说。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王赛博了解中国文字的产生过程。</w:t>
      </w:r>
      <w:r>
        <w:t xml:space="preserve"> </w:t>
      </w:r>
      <w:r>
        <w:t>沙见龙</w:t>
      </w:r>
      <w:r>
        <w:t xml:space="preserve"> </w:t>
      </w:r>
      <w:r>
        <w:t>摄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“</w:t>
      </w:r>
      <w:r>
        <w:t>8500</w:t>
      </w:r>
      <w:r>
        <w:t>年以前，博物馆所处的位置</w:t>
      </w:r>
      <w:r>
        <w:t>——</w:t>
      </w:r>
      <w:r>
        <w:t>龙山，再往大里可以说是济南，在这个时间段就已经有了人类定居生活了。</w:t>
      </w:r>
      <w:r>
        <w:t>”</w:t>
      </w:r>
      <w:r>
        <w:t>听着馆长的介绍，王赛博在好奇的追问下了解到，龙山文化是从黄河中游开始，一直到入海口的整个区域，都有龙山文化的存在，龙山文化时期在中国已经形成了比较统一的局面。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汉代时期，在博物馆东约</w:t>
      </w:r>
      <w:r>
        <w:t>2</w:t>
      </w:r>
      <w:r>
        <w:t>公里的地方，建立了东平陵城。王赛博表示在之前的学习中也听说过这个城市名。张宗国说，在西晋永嘉年间这个城废弃了，人们迁到了现在的济南，有了如今看到的济南。</w:t>
      </w:r>
      <w:r>
        <w:t>“</w:t>
      </w:r>
      <w:r>
        <w:t>在</w:t>
      </w:r>
      <w:r>
        <w:t>8000</w:t>
      </w:r>
      <w:r>
        <w:t>多年以前，我们的祖先已经形成了这种定居的生活，他们为了防御洪水、猛兽，在这个聚落周围挖了壕沟，这其实就是护城河的前身。</w:t>
      </w:r>
      <w:r>
        <w:t>”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德国籍小伙王赛博化身“洋主播”，探秘章丘城子崖遗址博物馆。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看着还原的半地穴式房屋、水稻、粟、小米、原始畜牧业等场景，王赛博更是好奇。张宗国解释称，因为有了定居生活，也就相应产生了定居农业，他们的食物来源主要靠女性种植、采集获取，所以这个时候女性居于统治地位，形成了母系氏族社会。“龙山文化时期的制陶业基本上就已经是世界制陶业的巅峰，从</w:t>
      </w:r>
      <w:r>
        <w:t>4000</w:t>
      </w:r>
      <w:r>
        <w:t>多年前一直到现在，它都是代表着世界制陶业的最高水平。</w:t>
      </w:r>
      <w:r>
        <w:t>”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张宗国说，</w:t>
      </w:r>
      <w:r>
        <w:t>4000</w:t>
      </w:r>
      <w:r>
        <w:t>年以前，我们现在所在的地方是一个城市，那时已经有了国家的概念，以</w:t>
      </w:r>
      <w:r>
        <w:t>“</w:t>
      </w:r>
      <w:r>
        <w:t>都邑聚</w:t>
      </w:r>
      <w:r>
        <w:t>”</w:t>
      </w:r>
      <w:r>
        <w:t>三级排列形式。</w:t>
      </w:r>
      <w:r>
        <w:t>“</w:t>
      </w:r>
      <w:r>
        <w:t>都</w:t>
      </w:r>
      <w:r>
        <w:t>”</w:t>
      </w:r>
      <w:r>
        <w:t>是都城，</w:t>
      </w:r>
      <w:r>
        <w:t>“</w:t>
      </w:r>
      <w:r>
        <w:t>邑</w:t>
      </w:r>
      <w:r>
        <w:t>”</w:t>
      </w:r>
      <w:r>
        <w:t>是县城，</w:t>
      </w:r>
      <w:r>
        <w:t>“</w:t>
      </w:r>
      <w:r>
        <w:t>聚</w:t>
      </w:r>
      <w:r>
        <w:t>”</w:t>
      </w:r>
      <w:r>
        <w:t>是聚落，有了这种</w:t>
      </w:r>
      <w:r>
        <w:t>“</w:t>
      </w:r>
      <w:r>
        <w:t>金字塔</w:t>
      </w:r>
      <w:r>
        <w:t>”</w:t>
      </w:r>
      <w:r>
        <w:t>式的基本结构，而城子崖就是这个金字塔的顶端，人口约有</w:t>
      </w:r>
      <w:r>
        <w:t>3000</w:t>
      </w:r>
      <w:r>
        <w:t>人。龙山文化时期就已奠定了如今山东鲁北地区的城市格局、人文格局、经济格局。</w:t>
      </w:r>
      <w:r>
        <w:t>“</w:t>
      </w:r>
      <w:r>
        <w:t>这个时候人们崇拜黑色，最直接的表现就是黑陶的生产和应用，也说明先人们非常注重生活品质。</w:t>
      </w:r>
      <w:r>
        <w:t>”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“洋主播”体验制陶技艺。</w:t>
      </w:r>
      <w:r>
        <w:t xml:space="preserve"> </w:t>
      </w:r>
      <w:r>
        <w:t>沙见龙</w:t>
      </w:r>
      <w:r>
        <w:t xml:space="preserve"> </w:t>
      </w:r>
      <w:r>
        <w:t>摄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出于好奇，王赛博现场体验了黑陶制作的传统拉坯工艺。蘸水、放置好泥胚、开动机器，王赛博在专业师傅的指导下，开始对泥胚进行捂圆、造型等。他用左手拇指推着右手拇指给器物打底，在离心力的作用下，器物逐渐有了造型。“我是个初学者，感觉制作真的不容易，还是需要练习，但是整个过程很有意思，很期待我下一次的作品。”</w:t>
      </w:r>
    </w:p>
    <w:p w:rsidR="0043229E" w:rsidRDefault="0043229E" w:rsidP="0043229E">
      <w:pPr>
        <w:ind w:firstLineChars="200" w:firstLine="420"/>
      </w:pPr>
      <w:r>
        <w:rPr>
          <w:rFonts w:hint="eastAsia"/>
        </w:rPr>
        <w:t>图为城子崖遗址博物馆。</w:t>
      </w:r>
      <w:r>
        <w:t xml:space="preserve"> </w:t>
      </w:r>
      <w:r>
        <w:t>沙见龙</w:t>
      </w:r>
      <w:r>
        <w:t xml:space="preserve"> </w:t>
      </w:r>
      <w:r>
        <w:t>摄</w:t>
      </w:r>
    </w:p>
    <w:p w:rsidR="0043229E" w:rsidRDefault="0043229E" w:rsidP="0043229E">
      <w:pPr>
        <w:ind w:firstLineChars="200" w:firstLine="420"/>
        <w:rPr>
          <w:rFonts w:hint="eastAsia"/>
        </w:rPr>
      </w:pPr>
      <w:r>
        <w:rPr>
          <w:rFonts w:hint="eastAsia"/>
        </w:rPr>
        <w:lastRenderedPageBreak/>
        <w:t>城子崖遗址的首次发现，不仅揭开了龙山文化的面纱，也正式开启了中华文明探源的序幕。站在</w:t>
      </w:r>
      <w:r>
        <w:t>4000</w:t>
      </w:r>
      <w:r>
        <w:t>多年前的城墙下，王赛博谈及此次探访的体验时说，他十分喜欢研究中国的历史文化，最近开始阅读的《济水之南》一书，就讲了济南的历史，其中包括对城子崖的讲述，</w:t>
      </w:r>
      <w:r>
        <w:t>“</w:t>
      </w:r>
      <w:r>
        <w:t>通过这次亲身体验和探索，更真实地感受到了历史文化的厚重，我也将向在自己的家人朋友介绍这次收获</w:t>
      </w:r>
      <w:r>
        <w:t>”</w:t>
      </w:r>
      <w:r>
        <w:t>。</w:t>
      </w:r>
    </w:p>
    <w:p w:rsidR="0043229E" w:rsidRDefault="0043229E" w:rsidP="0043229E">
      <w:pPr>
        <w:ind w:firstLineChars="200" w:firstLine="420"/>
        <w:jc w:val="right"/>
        <w:rPr>
          <w:rFonts w:hint="eastAsia"/>
        </w:rPr>
      </w:pPr>
      <w:r w:rsidRPr="00A8176B">
        <w:t>北青网</w:t>
      </w:r>
      <w:r>
        <w:rPr>
          <w:rFonts w:hint="eastAsia"/>
        </w:rPr>
        <w:t xml:space="preserve">  2023-01-06</w:t>
      </w:r>
    </w:p>
    <w:p w:rsidR="0043229E" w:rsidRDefault="0043229E" w:rsidP="00B74F36">
      <w:pPr>
        <w:sectPr w:rsidR="0043229E" w:rsidSect="00B74F3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4243" w:rsidRDefault="00FB4243"/>
    <w:sectPr w:rsidR="00FB42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3229E"/>
    <w:rsid w:val="0043229E"/>
    <w:rsid w:val="00FB4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22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322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1300</Characters>
  <Application>Microsoft Office Word</Application>
  <DocSecurity>0</DocSecurity>
  <Lines>10</Lines>
  <Paragraphs>3</Paragraphs>
  <ScaleCrop>false</ScaleCrop>
  <Company>Microsoft</Company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2023-02-01T03:09:00Z</dcterms:created>
</cp:coreProperties>
</file>