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6BE" w:rsidRDefault="000B66BE">
      <w:pPr>
        <w:pStyle w:val="1"/>
      </w:pPr>
      <w:r>
        <w:rPr>
          <w:rFonts w:hint="eastAsia"/>
        </w:rPr>
        <w:t>山东省济南市红十字会2022年度工作纪实</w:t>
      </w:r>
    </w:p>
    <w:p w:rsidR="000B66BE" w:rsidRDefault="000B66BE">
      <w:pPr>
        <w:ind w:firstLine="420"/>
        <w:jc w:val="left"/>
      </w:pPr>
      <w:r>
        <w:rPr>
          <w:rFonts w:eastAsia="宋体" w:hint="eastAsia"/>
        </w:rPr>
        <w:t>奋楫笃行勇争先</w:t>
      </w:r>
      <w:r>
        <w:rPr>
          <w:rFonts w:eastAsia="宋体" w:hint="eastAsia"/>
        </w:rPr>
        <w:t xml:space="preserve"> </w:t>
      </w:r>
      <w:r>
        <w:rPr>
          <w:rFonts w:eastAsia="宋体" w:hint="eastAsia"/>
        </w:rPr>
        <w:t>砥砺奋进谱新篇——</w:t>
      </w:r>
    </w:p>
    <w:p w:rsidR="000B66BE" w:rsidRDefault="000B66BE">
      <w:pPr>
        <w:ind w:firstLine="420"/>
        <w:jc w:val="left"/>
      </w:pPr>
      <w:r>
        <w:rPr>
          <w:rFonts w:eastAsia="宋体" w:hint="eastAsia"/>
        </w:rPr>
        <w:t>2022</w:t>
      </w:r>
      <w:r>
        <w:rPr>
          <w:rFonts w:eastAsia="宋体" w:hint="eastAsia"/>
        </w:rPr>
        <w:t>年，山东省济南市红十字会坚持以习近平新时代中国特色社会主义思想为指导，深入贯彻落实党的二十大精神，全面落实省、市第十二次党代会精神，锚定“走在前、开新局”，坚定扛起“勇当排头兵，建设强省会”的使命担当，在市委、市政府的坚强领导下，围绕中心，服务大局，主动发挥红十字会作为党和政府在人道领域联系群众的桥梁和纽带作用，多项工作走在前列。省委常委、组织部部长王宇燕到七东社区调研，实地察看红十字博爱家园和红十字微学堂，详细了解社区红十字会开展应急救援救护救助、服务社区群众等情况，对市红十字会依法履职的积极成效给予肯定。在第六届全国红十字应急救护大赛中，济南市红十字会代表山东省参赛，以全国第三名的优异成绩获得大赛团体二等奖。</w:t>
      </w:r>
    </w:p>
    <w:p w:rsidR="000B66BE" w:rsidRDefault="000B66BE">
      <w:pPr>
        <w:ind w:firstLine="420"/>
        <w:jc w:val="left"/>
      </w:pPr>
      <w:r>
        <w:rPr>
          <w:rFonts w:eastAsia="宋体" w:hint="eastAsia"/>
        </w:rPr>
        <w:t>坚持党建引领，确保红十字事业发展正确方向</w:t>
      </w:r>
    </w:p>
    <w:p w:rsidR="000B66BE" w:rsidRDefault="000B66BE">
      <w:pPr>
        <w:ind w:firstLine="420"/>
        <w:jc w:val="left"/>
      </w:pPr>
      <w:r>
        <w:rPr>
          <w:rFonts w:eastAsia="宋体" w:hint="eastAsia"/>
        </w:rPr>
        <w:t>一是认真学习宣传贯彻党的二十大精神。把学习宣传贯彻党的二十大精神，作为当前和今后一个时期的首要政治任务，组织机关全体党员干部观看党的二十大开幕盛况，通过理论中心组、授课辅导、支部学习讨论等形式，组织党的二十大精神传达学习，引导党员干部原原本本学懂、全面系统弄通、不折不扣做实，推动党的二十大精神在红十字会系统落实落地、扎根生根。</w:t>
      </w:r>
    </w:p>
    <w:p w:rsidR="000B66BE" w:rsidRDefault="000B66BE">
      <w:pPr>
        <w:ind w:firstLine="420"/>
        <w:jc w:val="left"/>
      </w:pPr>
      <w:r>
        <w:rPr>
          <w:rFonts w:eastAsia="宋体" w:hint="eastAsia"/>
        </w:rPr>
        <w:t>二是抓深抓实理论武装。把学习贯彻习近平总书记重要讲话精神摆在核心位置，作为“第一议题”，制定党组理论中心组学习计划，以“关键少数”有效带动“全员覆盖”。各党支部积极拓展“三会一课”学习功能，持续组织“读原著、学原文、悟原理”活动，保证理论学习常学常新、常思常悟。举办“红十字大讲堂”，采取领导干部“带头讲”、人人踊跃“上讲台”、专家名师“请进来”、丰富活动“走出去”的方式，建立常态化培训授课机制，全面推进学习型机关、学习型干部队伍建设。成立青年理论学习小组</w:t>
      </w:r>
      <w:r>
        <w:rPr>
          <w:rFonts w:eastAsia="宋体" w:hint="eastAsia"/>
        </w:rPr>
        <w:t>4</w:t>
      </w:r>
      <w:r>
        <w:rPr>
          <w:rFonts w:eastAsia="宋体" w:hint="eastAsia"/>
        </w:rPr>
        <w:t>个，发挥“学习强国”“灯塔在线”、新媒体等网上学习平台作用，提升学习实效。推动党史学习教育常态化长效化，组织全体党员到中共山东早期历史纪念馆、山东省博物馆、胶济铁路博物馆等参观，回顾建党历史，接受党性教育。</w:t>
      </w:r>
    </w:p>
    <w:p w:rsidR="000B66BE" w:rsidRDefault="000B66BE">
      <w:pPr>
        <w:ind w:firstLine="420"/>
        <w:jc w:val="left"/>
      </w:pPr>
      <w:r>
        <w:rPr>
          <w:rFonts w:eastAsia="宋体" w:hint="eastAsia"/>
        </w:rPr>
        <w:t>三是打造“党建</w:t>
      </w:r>
      <w:r>
        <w:rPr>
          <w:rFonts w:eastAsia="宋体" w:hint="eastAsia"/>
        </w:rPr>
        <w:t>+</w:t>
      </w:r>
      <w:r>
        <w:rPr>
          <w:rFonts w:eastAsia="宋体" w:hint="eastAsia"/>
        </w:rPr>
        <w:t>红十字”党建品牌体系。开展“争做强省会建设先锋队”主题实践活动，以开展“上一线、察实情、练本领、促发展”群众工作教育实践活动为契机，多批次组织人员深入长清区平安街道</w:t>
      </w:r>
      <w:r>
        <w:rPr>
          <w:rFonts w:eastAsia="宋体" w:hint="eastAsia"/>
        </w:rPr>
        <w:t>4</w:t>
      </w:r>
      <w:r>
        <w:rPr>
          <w:rFonts w:eastAsia="宋体" w:hint="eastAsia"/>
        </w:rPr>
        <w:t>个社区（村）开展“三联系三调研”活动。助力“全国文明典范城市”创建，动员党员干部、广大志愿者和志愿服务组织积极投身创建工作，凝聚起“全面发动、全域联动、全民行动”的强大合力。</w:t>
      </w:r>
    </w:p>
    <w:p w:rsidR="000B66BE" w:rsidRDefault="000B66BE">
      <w:pPr>
        <w:ind w:firstLine="420"/>
        <w:jc w:val="left"/>
      </w:pPr>
      <w:r>
        <w:rPr>
          <w:rFonts w:eastAsia="宋体" w:hint="eastAsia"/>
        </w:rPr>
        <w:t>聚焦主责主业，全力做好党和政府人道领域的助手</w:t>
      </w:r>
    </w:p>
    <w:p w:rsidR="000B66BE" w:rsidRDefault="000B66BE">
      <w:pPr>
        <w:ind w:firstLine="420"/>
        <w:jc w:val="left"/>
      </w:pPr>
      <w:r>
        <w:rPr>
          <w:rFonts w:eastAsia="宋体" w:hint="eastAsia"/>
        </w:rPr>
        <w:t>一是疫情防控扎实到位。作为市疫情防控应急领导小组医疗物资保障组成员单位，全力做好疫情防控募捐款物接收、分配、使用、调拨等工作，全年共接收疫情防控捐赠款物</w:t>
      </w:r>
      <w:r>
        <w:rPr>
          <w:rFonts w:eastAsia="宋体" w:hint="eastAsia"/>
        </w:rPr>
        <w:t>1450</w:t>
      </w:r>
      <w:r>
        <w:rPr>
          <w:rFonts w:eastAsia="宋体" w:hint="eastAsia"/>
        </w:rPr>
        <w:t>余万元，调拨至全市卫健疾控、市场监管、社区村居等多条战线。组织红十字志愿者为居民提供物资配送、入户核查、信息录入、垃圾清运、心理疏导等服务，市、区红十字应急救援队先后派出队员</w:t>
      </w:r>
      <w:r>
        <w:rPr>
          <w:rFonts w:eastAsia="宋体" w:hint="eastAsia"/>
        </w:rPr>
        <w:t>400</w:t>
      </w:r>
      <w:r>
        <w:rPr>
          <w:rFonts w:eastAsia="宋体" w:hint="eastAsia"/>
        </w:rPr>
        <w:t>余人次，开展环境消杀面积达</w:t>
      </w:r>
      <w:r>
        <w:rPr>
          <w:rFonts w:eastAsia="宋体" w:hint="eastAsia"/>
        </w:rPr>
        <w:t>220</w:t>
      </w:r>
      <w:r>
        <w:rPr>
          <w:rFonts w:eastAsia="宋体" w:hint="eastAsia"/>
        </w:rPr>
        <w:t>万平方米。</w:t>
      </w:r>
    </w:p>
    <w:p w:rsidR="000B66BE" w:rsidRDefault="000B66BE">
      <w:pPr>
        <w:ind w:firstLine="420"/>
        <w:jc w:val="left"/>
      </w:pPr>
      <w:r>
        <w:rPr>
          <w:rFonts w:eastAsia="宋体" w:hint="eastAsia"/>
        </w:rPr>
        <w:t>二是应急救护培训提质增效。修订完善《市红十字会应急救护师资管理办法》，制定《关于建立健全红十字救护师资激励机制的实施意见》。开展救护师资等级认证，加大师资培训力度，推广使用中国红十字会总会“救在身边·红十字应急救护平台”。举办济南市首届红十字应急救护师资教学技能大赛。抓好救护培训统筹谋划，根据各培训单位实际情况分解下发培训任务指标，制定</w:t>
      </w:r>
      <w:r>
        <w:rPr>
          <w:rFonts w:eastAsia="宋体" w:hint="eastAsia"/>
        </w:rPr>
        <w:lastRenderedPageBreak/>
        <w:t>《关于在常态化疫情防控形势下开展应急救护培训工作的指导意见》。创新应急救护培训新模式，利用腾讯会议、钉钉会议等网络直播平台，根据不同社会群体需求开展培训。重点打造“四心连一线”创新工程，打通应急救护智慧物联“生命线”，提升公共场所应急能力。在山东新华东职业培训学校成立“济南市红十字应急救护培训基地”，为役前新兵开展红十字救护员培训。全市红十字会系统通过电视、网络等线上线下渠道，开展应急救护普及培训</w:t>
      </w:r>
      <w:r>
        <w:rPr>
          <w:rFonts w:eastAsia="宋体" w:hint="eastAsia"/>
        </w:rPr>
        <w:t>671</w:t>
      </w:r>
      <w:r>
        <w:rPr>
          <w:rFonts w:eastAsia="宋体" w:hint="eastAsia"/>
        </w:rPr>
        <w:t>万人次，持证培训</w:t>
      </w:r>
      <w:r>
        <w:rPr>
          <w:rFonts w:eastAsia="宋体" w:hint="eastAsia"/>
        </w:rPr>
        <w:t>1.23</w:t>
      </w:r>
      <w:r>
        <w:rPr>
          <w:rFonts w:eastAsia="宋体" w:hint="eastAsia"/>
        </w:rPr>
        <w:t>万人次。</w:t>
      </w:r>
    </w:p>
    <w:p w:rsidR="000B66BE" w:rsidRDefault="000B66BE">
      <w:pPr>
        <w:ind w:firstLine="420"/>
        <w:jc w:val="left"/>
      </w:pPr>
      <w:r>
        <w:rPr>
          <w:rFonts w:eastAsia="宋体" w:hint="eastAsia"/>
        </w:rPr>
        <w:t>三是人道救助定向发力。全市红十字会系统累计募集救助款物</w:t>
      </w:r>
      <w:r>
        <w:rPr>
          <w:rFonts w:eastAsia="宋体" w:hint="eastAsia"/>
        </w:rPr>
        <w:t>1912</w:t>
      </w:r>
      <w:r>
        <w:rPr>
          <w:rFonts w:eastAsia="宋体" w:hint="eastAsia"/>
        </w:rPr>
        <w:t>万元</w:t>
      </w:r>
      <w:r>
        <w:rPr>
          <w:rFonts w:eastAsia="宋体" w:hint="eastAsia"/>
        </w:rPr>
        <w:t>,</w:t>
      </w:r>
      <w:r>
        <w:rPr>
          <w:rFonts w:eastAsia="宋体" w:hint="eastAsia"/>
        </w:rPr>
        <w:t>累计发放款物及免除医疗支出</w:t>
      </w:r>
      <w:r>
        <w:rPr>
          <w:rFonts w:eastAsia="宋体" w:hint="eastAsia"/>
        </w:rPr>
        <w:t>1906</w:t>
      </w:r>
      <w:r>
        <w:rPr>
          <w:rFonts w:eastAsia="宋体" w:hint="eastAsia"/>
        </w:rPr>
        <w:t>万元，成为国家医疗保障体系和政府医疗救助的有力补充。“博爱泉城送温暖”活动，筹集价值</w:t>
      </w:r>
      <w:r>
        <w:rPr>
          <w:rFonts w:eastAsia="宋体" w:hint="eastAsia"/>
        </w:rPr>
        <w:t>78.7</w:t>
      </w:r>
      <w:r>
        <w:rPr>
          <w:rFonts w:eastAsia="宋体" w:hint="eastAsia"/>
        </w:rPr>
        <w:t>万余元的生活物资，帮助全市</w:t>
      </w:r>
      <w:r>
        <w:rPr>
          <w:rFonts w:eastAsia="宋体" w:hint="eastAsia"/>
        </w:rPr>
        <w:t>3935</w:t>
      </w:r>
      <w:r>
        <w:rPr>
          <w:rFonts w:eastAsia="宋体" w:hint="eastAsia"/>
        </w:rPr>
        <w:t>户</w:t>
      </w:r>
      <w:r>
        <w:rPr>
          <w:rFonts w:eastAsia="宋体" w:hint="eastAsia"/>
        </w:rPr>
        <w:t>11805</w:t>
      </w:r>
      <w:r>
        <w:rPr>
          <w:rFonts w:eastAsia="宋体" w:hint="eastAsia"/>
        </w:rPr>
        <w:t>人度过温暖寒冬。为</w:t>
      </w:r>
      <w:r>
        <w:rPr>
          <w:rFonts w:eastAsia="宋体" w:hint="eastAsia"/>
        </w:rPr>
        <w:t>200</w:t>
      </w:r>
      <w:r>
        <w:rPr>
          <w:rFonts w:eastAsia="宋体" w:hint="eastAsia"/>
        </w:rPr>
        <w:t>名</w:t>
      </w:r>
      <w:r>
        <w:rPr>
          <w:rFonts w:eastAsia="宋体" w:hint="eastAsia"/>
        </w:rPr>
        <w:t>55</w:t>
      </w:r>
      <w:r>
        <w:rPr>
          <w:rFonts w:eastAsia="宋体" w:hint="eastAsia"/>
        </w:rPr>
        <w:t>周岁以上困难妇女白内障患者完成“免费白内障手术治疗”，被纳入</w:t>
      </w:r>
      <w:r>
        <w:rPr>
          <w:rFonts w:eastAsia="宋体" w:hint="eastAsia"/>
        </w:rPr>
        <w:t>2022</w:t>
      </w:r>
      <w:r>
        <w:rPr>
          <w:rFonts w:eastAsia="宋体" w:hint="eastAsia"/>
        </w:rPr>
        <w:t>年为全市妇女儿童办</w:t>
      </w:r>
      <w:r>
        <w:rPr>
          <w:rFonts w:eastAsia="宋体" w:hint="eastAsia"/>
        </w:rPr>
        <w:t>20</w:t>
      </w:r>
      <w:r>
        <w:rPr>
          <w:rFonts w:eastAsia="宋体" w:hint="eastAsia"/>
        </w:rPr>
        <w:t>件实事和“提升城市软实力</w:t>
      </w:r>
      <w:r>
        <w:rPr>
          <w:rFonts w:eastAsia="宋体" w:hint="eastAsia"/>
        </w:rPr>
        <w:t xml:space="preserve"> </w:t>
      </w:r>
      <w:r>
        <w:rPr>
          <w:rFonts w:eastAsia="宋体" w:hint="eastAsia"/>
        </w:rPr>
        <w:t>创建文明典范城”百件实事。为</w:t>
      </w:r>
      <w:r>
        <w:rPr>
          <w:rFonts w:eastAsia="宋体" w:hint="eastAsia"/>
        </w:rPr>
        <w:t>12</w:t>
      </w:r>
      <w:r>
        <w:rPr>
          <w:rFonts w:eastAsia="宋体" w:hint="eastAsia"/>
        </w:rPr>
        <w:t>名先心病患儿和</w:t>
      </w:r>
      <w:r>
        <w:rPr>
          <w:rFonts w:eastAsia="宋体" w:hint="eastAsia"/>
        </w:rPr>
        <w:t>45</w:t>
      </w:r>
      <w:r>
        <w:rPr>
          <w:rFonts w:eastAsia="宋体" w:hint="eastAsia"/>
        </w:rPr>
        <w:t>名白血病患儿申请救助金</w:t>
      </w:r>
      <w:r>
        <w:rPr>
          <w:rFonts w:eastAsia="宋体" w:hint="eastAsia"/>
        </w:rPr>
        <w:t>183</w:t>
      </w:r>
      <w:r>
        <w:rPr>
          <w:rFonts w:eastAsia="宋体" w:hint="eastAsia"/>
        </w:rPr>
        <w:t>万元。联合山东第一医科大学第三附属医院为</w:t>
      </w:r>
      <w:r>
        <w:rPr>
          <w:rFonts w:eastAsia="宋体" w:hint="eastAsia"/>
        </w:rPr>
        <w:t>162</w:t>
      </w:r>
      <w:r>
        <w:rPr>
          <w:rFonts w:eastAsia="宋体" w:hint="eastAsia"/>
        </w:rPr>
        <w:t>名困难尿毒症患者发放医疗救助金</w:t>
      </w:r>
      <w:r>
        <w:rPr>
          <w:rFonts w:eastAsia="宋体" w:hint="eastAsia"/>
        </w:rPr>
        <w:t>34.69</w:t>
      </w:r>
      <w:r>
        <w:rPr>
          <w:rFonts w:eastAsia="宋体" w:hint="eastAsia"/>
        </w:rPr>
        <w:t>万元。联合省眼科医院和山东光正眼科医院，在全市开展白内障公益复明工程，为</w:t>
      </w:r>
      <w:r>
        <w:rPr>
          <w:rFonts w:eastAsia="宋体" w:hint="eastAsia"/>
        </w:rPr>
        <w:t>1954</w:t>
      </w:r>
      <w:r>
        <w:rPr>
          <w:rFonts w:eastAsia="宋体" w:hint="eastAsia"/>
        </w:rPr>
        <w:t>名患者进行白内障免费手术，减免医疗费用</w:t>
      </w:r>
      <w:r>
        <w:rPr>
          <w:rFonts w:eastAsia="宋体" w:hint="eastAsia"/>
        </w:rPr>
        <w:t>430.9</w:t>
      </w:r>
      <w:r>
        <w:rPr>
          <w:rFonts w:eastAsia="宋体" w:hint="eastAsia"/>
        </w:rPr>
        <w:t>万余元。“助青春——圆梦大学”公益助学活动，向济南、临夏、武隆</w:t>
      </w:r>
      <w:r>
        <w:rPr>
          <w:rFonts w:eastAsia="宋体" w:hint="eastAsia"/>
        </w:rPr>
        <w:t>38</w:t>
      </w:r>
      <w:r>
        <w:rPr>
          <w:rFonts w:eastAsia="宋体" w:hint="eastAsia"/>
        </w:rPr>
        <w:t>名优秀学子颁发助学金</w:t>
      </w:r>
      <w:r>
        <w:rPr>
          <w:rFonts w:eastAsia="宋体" w:hint="eastAsia"/>
        </w:rPr>
        <w:t>19</w:t>
      </w:r>
      <w:r>
        <w:rPr>
          <w:rFonts w:eastAsia="宋体" w:hint="eastAsia"/>
        </w:rPr>
        <w:t>万元，在济南电视台举行公益助学行动十周年分享会，品牌影响力持续扩大。向东西部协作对口单位甘肃临夏、重庆武隆捐赠价值</w:t>
      </w:r>
      <w:r>
        <w:rPr>
          <w:rFonts w:eastAsia="宋体" w:hint="eastAsia"/>
        </w:rPr>
        <w:t>80</w:t>
      </w:r>
      <w:r>
        <w:rPr>
          <w:rFonts w:eastAsia="宋体" w:hint="eastAsia"/>
        </w:rPr>
        <w:t>余万元的防疫物资及生活用品，高质量融入“推动区域协调发展、促进共同富裕”建设大局。四川泸定地震接收定向捐款</w:t>
      </w:r>
      <w:r>
        <w:rPr>
          <w:rFonts w:eastAsia="宋体" w:hint="eastAsia"/>
        </w:rPr>
        <w:t>15.20</w:t>
      </w:r>
      <w:r>
        <w:rPr>
          <w:rFonts w:eastAsia="宋体" w:hint="eastAsia"/>
        </w:rPr>
        <w:t>万元，募捐额度和调拨速度均居全省</w:t>
      </w:r>
      <w:r>
        <w:rPr>
          <w:rFonts w:eastAsia="宋体" w:hint="eastAsia"/>
        </w:rPr>
        <w:t>16</w:t>
      </w:r>
      <w:r>
        <w:rPr>
          <w:rFonts w:eastAsia="宋体" w:hint="eastAsia"/>
        </w:rPr>
        <w:t>个城市首位。</w:t>
      </w:r>
    </w:p>
    <w:p w:rsidR="000B66BE" w:rsidRDefault="000B66BE">
      <w:pPr>
        <w:ind w:firstLine="420"/>
        <w:jc w:val="left"/>
      </w:pPr>
      <w:r>
        <w:rPr>
          <w:rFonts w:eastAsia="宋体" w:hint="eastAsia"/>
        </w:rPr>
        <w:t>四是应急救援行动迅速。全市红十字应急救援队伍共参与救援、消杀、公益培训、防灾减灾等各类志愿服务</w:t>
      </w:r>
      <w:r>
        <w:rPr>
          <w:rFonts w:eastAsia="宋体" w:hint="eastAsia"/>
        </w:rPr>
        <w:t>102</w:t>
      </w:r>
      <w:r>
        <w:rPr>
          <w:rFonts w:eastAsia="宋体" w:hint="eastAsia"/>
        </w:rPr>
        <w:t>次，直接或间接受益群众</w:t>
      </w:r>
      <w:r>
        <w:rPr>
          <w:rFonts w:eastAsia="宋体" w:hint="eastAsia"/>
        </w:rPr>
        <w:t>60.5</w:t>
      </w:r>
      <w:r>
        <w:rPr>
          <w:rFonts w:eastAsia="宋体" w:hint="eastAsia"/>
        </w:rPr>
        <w:t>万余人。推广使用总会灾害管理系统，以信息化建设提升应急管理能力，提升灾害响应速度和救灾效率。制定市红十字系统应急救援队伍建设意见，参与国家十四五重点研发项目课题项目论证，加入公安部北斗救援科研示范项目。联合市应急管理局，举行黄河流域水上救援大练兵暨区县红十字水上应急救援志愿服务队成立仪式，整合规范全市</w:t>
      </w:r>
      <w:r>
        <w:rPr>
          <w:rFonts w:eastAsia="宋体" w:hint="eastAsia"/>
        </w:rPr>
        <w:t>5</w:t>
      </w:r>
      <w:r>
        <w:rPr>
          <w:rFonts w:eastAsia="宋体" w:hint="eastAsia"/>
        </w:rPr>
        <w:t>支红十字水上救援志愿服务力量，在孟家水库、凤凰湖、长清湖等水域展开多场水上抢险救援演练。联合公安、轨交等单位，开展网格化救援、无人机使用、警民合作、救援科研、反恐演练等活动，协助处置完成各类救援警情</w:t>
      </w:r>
      <w:r>
        <w:rPr>
          <w:rFonts w:eastAsia="宋体" w:hint="eastAsia"/>
        </w:rPr>
        <w:t>7</w:t>
      </w:r>
      <w:r>
        <w:rPr>
          <w:rFonts w:eastAsia="宋体" w:hint="eastAsia"/>
        </w:rPr>
        <w:t>起。参加“山东省黄河流域应急救援青年志愿服务集训营暨黄河流域志愿服务行动现场推进会”，荣获单人项目优秀奖</w:t>
      </w:r>
      <w:r>
        <w:rPr>
          <w:rFonts w:eastAsia="宋体" w:hint="eastAsia"/>
        </w:rPr>
        <w:t>1</w:t>
      </w:r>
      <w:r>
        <w:rPr>
          <w:rFonts w:eastAsia="宋体" w:hint="eastAsia"/>
        </w:rPr>
        <w:t>项，参加“金盾——</w:t>
      </w:r>
      <w:r>
        <w:rPr>
          <w:rFonts w:eastAsia="宋体" w:hint="eastAsia"/>
        </w:rPr>
        <w:t>2022</w:t>
      </w:r>
      <w:r>
        <w:rPr>
          <w:rFonts w:eastAsia="宋体" w:hint="eastAsia"/>
        </w:rPr>
        <w:t>甲”黄河流域中心城市人防指挥平台跨区支援协同训练暨济南市人民防空综合训练活动，市红十字救援志愿服务项目荣获全市首批“五为”文明实践志愿服务示范项目，市红十字应急救援队被市委宣传部、市文明办授予“济南市新时代文明实践中心红十字志愿服务队”。</w:t>
      </w:r>
    </w:p>
    <w:p w:rsidR="000B66BE" w:rsidRDefault="000B66BE">
      <w:pPr>
        <w:ind w:firstLine="420"/>
        <w:jc w:val="left"/>
      </w:pPr>
      <w:r>
        <w:rPr>
          <w:rFonts w:eastAsia="宋体" w:hint="eastAsia"/>
        </w:rPr>
        <w:t>五是三献工作传递大爱。通过加大无偿献血、造血干细胞、遗体和人体器官（角膜）捐献知识宣传，</w:t>
      </w:r>
      <w:r>
        <w:rPr>
          <w:rFonts w:eastAsia="宋体" w:hint="eastAsia"/>
        </w:rPr>
        <w:t>2022</w:t>
      </w:r>
      <w:r>
        <w:rPr>
          <w:rFonts w:eastAsia="宋体" w:hint="eastAsia"/>
        </w:rPr>
        <w:t>年至今，市级红十字会造血干细胞血样采集入库</w:t>
      </w:r>
      <w:r>
        <w:rPr>
          <w:rFonts w:eastAsia="宋体" w:hint="eastAsia"/>
        </w:rPr>
        <w:t>1002</w:t>
      </w:r>
      <w:r>
        <w:rPr>
          <w:rFonts w:eastAsia="宋体" w:hint="eastAsia"/>
        </w:rPr>
        <w:t>人份，捐献</w:t>
      </w:r>
      <w:r>
        <w:rPr>
          <w:rFonts w:eastAsia="宋体" w:hint="eastAsia"/>
        </w:rPr>
        <w:t>10</w:t>
      </w:r>
      <w:r>
        <w:rPr>
          <w:rFonts w:eastAsia="宋体" w:hint="eastAsia"/>
        </w:rPr>
        <w:t>人；全市已有近</w:t>
      </w:r>
      <w:r>
        <w:rPr>
          <w:rFonts w:eastAsia="宋体" w:hint="eastAsia"/>
        </w:rPr>
        <w:t>2</w:t>
      </w:r>
      <w:r>
        <w:rPr>
          <w:rFonts w:eastAsia="宋体" w:hint="eastAsia"/>
        </w:rPr>
        <w:t>万名志愿者加入中国造血干细胞资料库，</w:t>
      </w:r>
      <w:r>
        <w:rPr>
          <w:rFonts w:eastAsia="宋体" w:hint="eastAsia"/>
        </w:rPr>
        <w:t>136</w:t>
      </w:r>
      <w:r>
        <w:rPr>
          <w:rFonts w:eastAsia="宋体" w:hint="eastAsia"/>
        </w:rPr>
        <w:t>名志愿者成功实现捐献，其中涉外实现捐献</w:t>
      </w:r>
      <w:r>
        <w:rPr>
          <w:rFonts w:eastAsia="宋体" w:hint="eastAsia"/>
        </w:rPr>
        <w:t>6</w:t>
      </w:r>
      <w:r>
        <w:rPr>
          <w:rFonts w:eastAsia="宋体" w:hint="eastAsia"/>
        </w:rPr>
        <w:t>人，捐献数位居全省前列。见证器官捐献实现</w:t>
      </w:r>
      <w:r>
        <w:rPr>
          <w:rFonts w:eastAsia="宋体" w:hint="eastAsia"/>
        </w:rPr>
        <w:t>170</w:t>
      </w:r>
      <w:r>
        <w:rPr>
          <w:rFonts w:eastAsia="宋体" w:hint="eastAsia"/>
        </w:rPr>
        <w:t>人，累计人体器官捐献见证</w:t>
      </w:r>
      <w:r>
        <w:rPr>
          <w:rFonts w:eastAsia="宋体" w:hint="eastAsia"/>
        </w:rPr>
        <w:t>688</w:t>
      </w:r>
      <w:r>
        <w:rPr>
          <w:rFonts w:eastAsia="宋体" w:hint="eastAsia"/>
        </w:rPr>
        <w:t>例，位居全省首位，为</w:t>
      </w:r>
      <w:r>
        <w:rPr>
          <w:rFonts w:eastAsia="宋体" w:hint="eastAsia"/>
        </w:rPr>
        <w:t>2000</w:t>
      </w:r>
      <w:r>
        <w:rPr>
          <w:rFonts w:eastAsia="宋体" w:hint="eastAsia"/>
        </w:rPr>
        <w:t>余名患者带去生的希望。遗体捐献登记</w:t>
      </w:r>
      <w:r>
        <w:rPr>
          <w:rFonts w:eastAsia="宋体" w:hint="eastAsia"/>
        </w:rPr>
        <w:t>144</w:t>
      </w:r>
      <w:r>
        <w:rPr>
          <w:rFonts w:eastAsia="宋体" w:hint="eastAsia"/>
        </w:rPr>
        <w:t>人，实现捐献</w:t>
      </w:r>
      <w:r>
        <w:rPr>
          <w:rFonts w:eastAsia="宋体" w:hint="eastAsia"/>
        </w:rPr>
        <w:t>79</w:t>
      </w:r>
      <w:r>
        <w:rPr>
          <w:rFonts w:eastAsia="宋体" w:hint="eastAsia"/>
        </w:rPr>
        <w:t>人，累计遗体捐献登记</w:t>
      </w:r>
      <w:r>
        <w:rPr>
          <w:rFonts w:eastAsia="宋体" w:hint="eastAsia"/>
        </w:rPr>
        <w:t>4386</w:t>
      </w:r>
      <w:r>
        <w:rPr>
          <w:rFonts w:eastAsia="宋体" w:hint="eastAsia"/>
        </w:rPr>
        <w:t>例，实现</w:t>
      </w:r>
      <w:r>
        <w:rPr>
          <w:rFonts w:eastAsia="宋体" w:hint="eastAsia"/>
        </w:rPr>
        <w:t>648</w:t>
      </w:r>
      <w:r>
        <w:rPr>
          <w:rFonts w:eastAsia="宋体" w:hint="eastAsia"/>
        </w:rPr>
        <w:t>例。角膜捐献登记</w:t>
      </w:r>
      <w:r>
        <w:rPr>
          <w:rFonts w:eastAsia="宋体" w:hint="eastAsia"/>
        </w:rPr>
        <w:t>142</w:t>
      </w:r>
      <w:r>
        <w:rPr>
          <w:rFonts w:eastAsia="宋体" w:hint="eastAsia"/>
        </w:rPr>
        <w:t>人，实现捐献</w:t>
      </w:r>
      <w:r>
        <w:rPr>
          <w:rFonts w:eastAsia="宋体" w:hint="eastAsia"/>
        </w:rPr>
        <w:t>67</w:t>
      </w:r>
      <w:r>
        <w:rPr>
          <w:rFonts w:eastAsia="宋体" w:hint="eastAsia"/>
        </w:rPr>
        <w:t>人，累计角膜捐献登记</w:t>
      </w:r>
      <w:r>
        <w:rPr>
          <w:rFonts w:eastAsia="宋体" w:hint="eastAsia"/>
        </w:rPr>
        <w:t>2390</w:t>
      </w:r>
      <w:r>
        <w:rPr>
          <w:rFonts w:eastAsia="宋体" w:hint="eastAsia"/>
        </w:rPr>
        <w:t>人，实现</w:t>
      </w:r>
      <w:r>
        <w:rPr>
          <w:rFonts w:eastAsia="宋体" w:hint="eastAsia"/>
        </w:rPr>
        <w:t>469</w:t>
      </w:r>
      <w:r>
        <w:rPr>
          <w:rFonts w:eastAsia="宋体" w:hint="eastAsia"/>
        </w:rPr>
        <w:t>例。细化捐献环节，有效提升采集措施，在全市范围内有效增加流动献血车采集点</w:t>
      </w:r>
      <w:r>
        <w:rPr>
          <w:rFonts w:eastAsia="宋体" w:hint="eastAsia"/>
        </w:rPr>
        <w:t>10</w:t>
      </w:r>
      <w:r>
        <w:rPr>
          <w:rFonts w:eastAsia="宋体" w:hint="eastAsia"/>
        </w:rPr>
        <w:t>处，保证造血干细胞血样入库采集持续开展。联合浪潮集团为全市首例“熊猫血”造血干细胞捐献者举行欢送仪式。开展“六月风铃行动”，看望慰问血液病儿童、自闭症和脑瘫患儿等特殊儿童、眼疾患儿。开展“您好雷锋同志”、世界骨髓捐献者日系列三献宣传，感召更多爱心人士加入造血干细胞捐献和无偿献血志愿者行列。开展以“生命的意义”为主题的</w:t>
      </w:r>
      <w:r>
        <w:rPr>
          <w:rFonts w:eastAsia="宋体" w:hint="eastAsia"/>
        </w:rPr>
        <w:t>2022</w:t>
      </w:r>
      <w:r>
        <w:rPr>
          <w:rFonts w:eastAsia="宋体" w:hint="eastAsia"/>
        </w:rPr>
        <w:t>年清明节捐献者追思祈福仪式，向生命致敬。开展“重阳菊香”慰问留守老人送温暖活动，让留守老人感受到党和政府的关怀及全社会的关爱。联合山东大学第二医院、山东德升生物工程有限公司，在泉城广场开展器官捐献红十字公益健步活动。联合省红十字会，开展人体器官捐献志愿登记宣传季缅怀纪念宣传活动。</w:t>
      </w:r>
    </w:p>
    <w:p w:rsidR="000B66BE" w:rsidRDefault="000B66BE">
      <w:pPr>
        <w:ind w:firstLine="420"/>
        <w:jc w:val="left"/>
      </w:pPr>
      <w:r>
        <w:rPr>
          <w:rFonts w:eastAsia="宋体" w:hint="eastAsia"/>
        </w:rPr>
        <w:t>发挥特色优势，服务全市高质量发展大局</w:t>
      </w:r>
    </w:p>
    <w:p w:rsidR="000B66BE" w:rsidRDefault="000B66BE">
      <w:pPr>
        <w:ind w:firstLine="420"/>
        <w:jc w:val="left"/>
      </w:pPr>
      <w:r>
        <w:rPr>
          <w:rFonts w:eastAsia="宋体" w:hint="eastAsia"/>
        </w:rPr>
        <w:t>一是红十字志愿服务有声有色。在浪潮集团、市公安局轨交分局建立红十字志愿服务实践基地，打造内涵丰富的济南“红十字志愿服务”特色品牌。推广使用全国红十字志愿服务信息系统，指导各区县完成本级志愿服务队网上注册工作，规范注册流程和开展志愿服务项目，发展山东建筑大学和段店馨苑小区志愿者成立红十字志愿者服务队。开展以“三救三献”为主题的红十字志愿服务主题月活动，广泛开展红十字特色化、专业化志愿服务活动，与济钢集团国际工程技术有限公司等</w:t>
      </w:r>
      <w:r>
        <w:rPr>
          <w:rFonts w:eastAsia="宋体" w:hint="eastAsia"/>
        </w:rPr>
        <w:t>10</w:t>
      </w:r>
      <w:r>
        <w:rPr>
          <w:rFonts w:eastAsia="宋体" w:hint="eastAsia"/>
        </w:rPr>
        <w:t>余家企事业单位开展爱心捐赠和“生命接力·人道伴行”红十字志愿服务公益宣传，提升新时代文明典范城市创建软实力。</w:t>
      </w:r>
    </w:p>
    <w:p w:rsidR="000B66BE" w:rsidRDefault="000B66BE">
      <w:pPr>
        <w:ind w:firstLine="420"/>
        <w:jc w:val="left"/>
      </w:pPr>
      <w:r>
        <w:rPr>
          <w:rFonts w:eastAsia="宋体" w:hint="eastAsia"/>
        </w:rPr>
        <w:t>二是基层组织建设稳步推进。以博爱家园为载体，做实用活“党建＋红十字项目”工作模式，主动将红十字工作融入城乡社区服务和新时代文明实践活动，深度融入基层党群服务中心和新时代文明实践中心建设，致力打通红十字服务群众的“最后一公里”，在开展红十字特色的疫情防控、防灾减灾、应急救护、逃生避险、自救互救、健康卫生、志愿服务等方面发挥引领和保障作用，深度参与社区治理、服务社区群众，有力助推社区共建共治共享。截至目前，全市共有基层组织</w:t>
      </w:r>
      <w:r>
        <w:rPr>
          <w:rFonts w:eastAsia="宋体" w:hint="eastAsia"/>
        </w:rPr>
        <w:t>138</w:t>
      </w:r>
      <w:r>
        <w:rPr>
          <w:rFonts w:eastAsia="宋体" w:hint="eastAsia"/>
        </w:rPr>
        <w:t>家，建设博爱家园</w:t>
      </w:r>
      <w:r>
        <w:rPr>
          <w:rFonts w:eastAsia="宋体" w:hint="eastAsia"/>
        </w:rPr>
        <w:t>36</w:t>
      </w:r>
      <w:r>
        <w:rPr>
          <w:rFonts w:eastAsia="宋体" w:hint="eastAsia"/>
        </w:rPr>
        <w:t>家，省级城市社区博爱家园示范点</w:t>
      </w:r>
      <w:r>
        <w:rPr>
          <w:rFonts w:eastAsia="宋体" w:hint="eastAsia"/>
        </w:rPr>
        <w:t>20</w:t>
      </w:r>
      <w:r>
        <w:rPr>
          <w:rFonts w:eastAsia="宋体" w:hint="eastAsia"/>
        </w:rPr>
        <w:t>家，“博爱家园”已经成为红十字基层阵地推进基层公共服务、弘扬社会主义核心价值观、促进群众精神生活共同富裕的重要平台。</w:t>
      </w:r>
    </w:p>
    <w:p w:rsidR="000B66BE" w:rsidRDefault="000B66BE">
      <w:pPr>
        <w:ind w:firstLine="420"/>
        <w:jc w:val="left"/>
      </w:pPr>
      <w:r>
        <w:rPr>
          <w:rFonts w:eastAsia="宋体" w:hint="eastAsia"/>
        </w:rPr>
        <w:t>三是宣传传播广泛有效。把聚焦主责主业开展宣传传播作为动员社会力量的关键举措，讲好红十字故事，传播好红十字声音。发挥新闻媒体宣传作用，紧扣“生命教育”主题，采取多媒体宣传形式，广泛宣传“红十字生命教育”工作，传播红十字精神，普及红十字法律法规、人道公益众筹、防灾减灾等相关知识，提高社会公众对红十字工作知晓率和参与度，全年发布新闻稿件</w:t>
      </w:r>
      <w:r>
        <w:rPr>
          <w:rFonts w:eastAsia="宋体" w:hint="eastAsia"/>
        </w:rPr>
        <w:t>400</w:t>
      </w:r>
      <w:r>
        <w:rPr>
          <w:rFonts w:eastAsia="宋体" w:hint="eastAsia"/>
        </w:rPr>
        <w:t>余篇次，获评中国红十字会总会报刊宣传先进集体。与济南广播电视台新闻频道合作，开展“省暨济南市红十字会纪念‘世界红十字日’公益众筹活动发布会”，观看直播数近</w:t>
      </w:r>
      <w:r>
        <w:rPr>
          <w:rFonts w:eastAsia="宋体" w:hint="eastAsia"/>
        </w:rPr>
        <w:t>20</w:t>
      </w:r>
      <w:r>
        <w:rPr>
          <w:rFonts w:eastAsia="宋体" w:hint="eastAsia"/>
        </w:rPr>
        <w:t>万人次。与“爱济南”客户端合作，举办纪念“世界急救日”主题宣传活动暨生命教育“云基地”启动仪式，与济南国际传播中心签署合作框架协议，启动市红十字生命教育“云基地”——“救在身边</w:t>
      </w:r>
      <w:r>
        <w:rPr>
          <w:rFonts w:eastAsia="宋体" w:hint="eastAsia"/>
        </w:rPr>
        <w:t>+</w:t>
      </w:r>
      <w:r>
        <w:rPr>
          <w:rFonts w:eastAsia="宋体" w:hint="eastAsia"/>
        </w:rPr>
        <w:t>生命教育”项目，通过借助云矩阵，作响“红十字生命教育”品牌，该活动通过中英文推送到国际国内多个知名网站、客户端等，国内新闻点击率</w:t>
      </w:r>
      <w:r>
        <w:rPr>
          <w:rFonts w:eastAsia="宋体" w:hint="eastAsia"/>
        </w:rPr>
        <w:t>40</w:t>
      </w:r>
      <w:r>
        <w:rPr>
          <w:rFonts w:eastAsia="宋体" w:hint="eastAsia"/>
        </w:rPr>
        <w:t>余万人次。在腾讯朋友圈开展红十字公益广告宣传，曝光率</w:t>
      </w:r>
      <w:r>
        <w:rPr>
          <w:rFonts w:eastAsia="宋体" w:hint="eastAsia"/>
        </w:rPr>
        <w:t>53</w:t>
      </w:r>
      <w:r>
        <w:rPr>
          <w:rFonts w:eastAsia="宋体" w:hint="eastAsia"/>
        </w:rPr>
        <w:t>万余人次。在</w:t>
      </w:r>
      <w:r>
        <w:rPr>
          <w:rFonts w:eastAsia="宋体" w:hint="eastAsia"/>
        </w:rPr>
        <w:t>3500</w:t>
      </w:r>
      <w:r>
        <w:rPr>
          <w:rFonts w:eastAsia="宋体" w:hint="eastAsia"/>
        </w:rPr>
        <w:t>辆公交车、</w:t>
      </w:r>
      <w:r>
        <w:rPr>
          <w:rFonts w:eastAsia="宋体" w:hint="eastAsia"/>
        </w:rPr>
        <w:t>5200</w:t>
      </w:r>
      <w:r>
        <w:rPr>
          <w:rFonts w:eastAsia="宋体" w:hint="eastAsia"/>
        </w:rPr>
        <w:t>块电视屏、</w:t>
      </w:r>
      <w:r>
        <w:rPr>
          <w:rFonts w:eastAsia="宋体" w:hint="eastAsia"/>
        </w:rPr>
        <w:t>22</w:t>
      </w:r>
      <w:r>
        <w:rPr>
          <w:rFonts w:eastAsia="宋体" w:hint="eastAsia"/>
        </w:rPr>
        <w:t>块户外大屏、</w:t>
      </w:r>
      <w:r>
        <w:rPr>
          <w:rFonts w:eastAsia="宋体" w:hint="eastAsia"/>
        </w:rPr>
        <w:t>400</w:t>
      </w:r>
      <w:r>
        <w:rPr>
          <w:rFonts w:eastAsia="宋体" w:hint="eastAsia"/>
        </w:rPr>
        <w:t>台室内楼宇电视、</w:t>
      </w:r>
      <w:r>
        <w:rPr>
          <w:rFonts w:eastAsia="宋体" w:hint="eastAsia"/>
        </w:rPr>
        <w:t>3741</w:t>
      </w:r>
      <w:r>
        <w:rPr>
          <w:rFonts w:eastAsia="宋体" w:hint="eastAsia"/>
        </w:rPr>
        <w:t>块地铁车厢和站台屏幕播放红十字公益广告，营造红十字宣传氛围。与大众网合作，对市红十字新闻舆情实时监测，发现舆情隐患及时应对处置。</w:t>
      </w:r>
    </w:p>
    <w:p w:rsidR="000B66BE" w:rsidRDefault="000B66BE">
      <w:pPr>
        <w:jc w:val="right"/>
      </w:pPr>
      <w:r>
        <w:rPr>
          <w:rFonts w:eastAsia="宋体" w:hint="eastAsia"/>
        </w:rPr>
        <w:t>中国红十字报</w:t>
      </w:r>
      <w:r>
        <w:rPr>
          <w:rFonts w:eastAsia="宋体" w:hint="eastAsia"/>
        </w:rPr>
        <w:t>2022-12-27</w:t>
      </w:r>
    </w:p>
    <w:p w:rsidR="000B66BE" w:rsidRDefault="000B66BE" w:rsidP="00380DB6">
      <w:pPr>
        <w:sectPr w:rsidR="000B66BE" w:rsidSect="00380DB6">
          <w:type w:val="continuous"/>
          <w:pgSz w:w="11906" w:h="16838"/>
          <w:pgMar w:top="1644" w:right="1236" w:bottom="1418" w:left="1814" w:header="851" w:footer="907" w:gutter="0"/>
          <w:pgNumType w:start="1"/>
          <w:cols w:space="720"/>
          <w:docGrid w:type="lines" w:linePitch="341" w:charSpace="2373"/>
        </w:sectPr>
      </w:pPr>
    </w:p>
    <w:p w:rsidR="00E308C2" w:rsidRDefault="00E308C2"/>
    <w:sectPr w:rsidR="00E308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B66BE"/>
    <w:rsid w:val="000B66BE"/>
    <w:rsid w:val="00E308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66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66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664</Words>
  <Characters>3785</Characters>
  <Application>Microsoft Office Word</Application>
  <DocSecurity>0</DocSecurity>
  <Lines>31</Lines>
  <Paragraphs>8</Paragraphs>
  <ScaleCrop>false</ScaleCrop>
  <Company>Microsoft</Company>
  <LinksUpToDate>false</LinksUpToDate>
  <CharactersWithSpaces>4441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