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C46" w:rsidRDefault="004C2C46">
      <w:pPr>
        <w:pStyle w:val="1"/>
      </w:pPr>
      <w:r>
        <w:rPr>
          <w:rFonts w:hint="eastAsia"/>
        </w:rPr>
        <w:t>志愿者化身闪送侠，急救箱化身共享药箱！红十字志愿服务小分队在行动②</w:t>
      </w:r>
    </w:p>
    <w:p w:rsidR="004C2C46" w:rsidRDefault="004C2C46">
      <w:pPr>
        <w:ind w:firstLine="420"/>
        <w:jc w:val="left"/>
      </w:pPr>
      <w:r>
        <w:rPr>
          <w:rFonts w:eastAsia="宋体" w:hint="eastAsia"/>
        </w:rPr>
        <w:t>12</w:t>
      </w:r>
      <w:r>
        <w:rPr>
          <w:rFonts w:eastAsia="宋体" w:hint="eastAsia"/>
        </w:rPr>
        <w:t>月</w:t>
      </w:r>
      <w:r>
        <w:rPr>
          <w:rFonts w:eastAsia="宋体" w:hint="eastAsia"/>
        </w:rPr>
        <w:t>26</w:t>
      </w:r>
      <w:r>
        <w:rPr>
          <w:rFonts w:eastAsia="宋体" w:hint="eastAsia"/>
        </w:rPr>
        <w:t>日，省红十字会印发《关于广泛动员社会力量积极参加无偿献血和暖心志愿服务的通知》。通知除广泛动员社会力量积极参加无偿献血外，还要求各级红十字会和各单位根据现阶段基层群众需求，结合本地本单位实际，精心组织开展参与帮忙送医送药、帮助代购代办、贴心照料关爱、宣传宣教引导等暖心志愿服务活动。</w:t>
      </w:r>
    </w:p>
    <w:p w:rsidR="004C2C46" w:rsidRDefault="004C2C46">
      <w:pPr>
        <w:ind w:firstLine="420"/>
        <w:jc w:val="left"/>
      </w:pPr>
      <w:r>
        <w:rPr>
          <w:rFonts w:eastAsia="宋体" w:hint="eastAsia"/>
        </w:rPr>
        <w:t>为解决部分群众在疫情防控新情况下出现的药品短缺、生活物资紧张等实际困难，各地“小红人”们建立起一支支志愿服务小分队，持续开展暖心配送、送医送药等志愿服务。</w:t>
      </w:r>
    </w:p>
    <w:p w:rsidR="004C2C46" w:rsidRDefault="004C2C46">
      <w:pPr>
        <w:ind w:firstLine="420"/>
        <w:jc w:val="left"/>
      </w:pPr>
      <w:r>
        <w:rPr>
          <w:rFonts w:eastAsia="宋体" w:hint="eastAsia"/>
        </w:rPr>
        <w:t>“阳康”后，他们成为“闪送侠”</w:t>
      </w:r>
    </w:p>
    <w:p w:rsidR="004C2C46" w:rsidRDefault="004C2C46">
      <w:pPr>
        <w:ind w:firstLine="420"/>
        <w:jc w:val="left"/>
      </w:pPr>
      <w:r>
        <w:rPr>
          <w:rFonts w:eastAsia="宋体" w:hint="eastAsia"/>
        </w:rPr>
        <w:t>“这是送给您的布洛芬，好好休息，祝您早日康复！”这一周，杭州的大街小巷多了一些特殊的“闪送侠”，他们利用私家车、出租车、电动车、地铁等交通工具，为许多需要帮助的人送去了温暖和关爱。</w:t>
      </w:r>
    </w:p>
    <w:p w:rsidR="004C2C46" w:rsidRDefault="004C2C46">
      <w:pPr>
        <w:ind w:firstLine="420"/>
        <w:jc w:val="left"/>
      </w:pPr>
      <w:r>
        <w:rPr>
          <w:rFonts w:eastAsia="宋体" w:hint="eastAsia"/>
        </w:rPr>
        <w:t>他们是杭州市晴雨公益服务中心抗“阳”便民志愿服务队的成员。这支队伍成立于一周前，目前已有队员</w:t>
      </w:r>
      <w:r>
        <w:rPr>
          <w:rFonts w:eastAsia="宋体" w:hint="eastAsia"/>
        </w:rPr>
        <w:t>18</w:t>
      </w:r>
      <w:r>
        <w:rPr>
          <w:rFonts w:eastAsia="宋体" w:hint="eastAsia"/>
        </w:rPr>
        <w:t>人，大部分成员都是“阳康”后就加入进来的。</w:t>
      </w:r>
    </w:p>
    <w:p w:rsidR="004C2C46" w:rsidRDefault="004C2C46">
      <w:pPr>
        <w:ind w:firstLine="420"/>
        <w:jc w:val="left"/>
      </w:pPr>
      <w:r>
        <w:rPr>
          <w:rFonts w:eastAsia="宋体" w:hint="eastAsia"/>
        </w:rPr>
        <w:t>抗“阳”便民志愿服务队成立的初衷非常简单，就是希望给身处困境的群众带去一丝温暖。省红十字会理事、资深红十字志愿者沈廷冲是这支队伍的负责人，同时他也是一名“闪送侠”。“转阴”后的这些天，他的私家车便成了“送货车”，每天奔波在一个又一个家庭之间。沈廷冲说这几天里他印象最深的一次“配送”是给一对</w:t>
      </w:r>
      <w:r>
        <w:rPr>
          <w:rFonts w:eastAsia="宋体" w:hint="eastAsia"/>
        </w:rPr>
        <w:t>80</w:t>
      </w:r>
      <w:r>
        <w:rPr>
          <w:rFonts w:eastAsia="宋体" w:hint="eastAsia"/>
        </w:rPr>
        <w:t>多岁的老夫妻去送药。那天他接到老俩口的求助电话，声音有些哽咽地说两人都感染了新冠，家里什么吃的都没有了。得知这个情况，沈廷冲赶紧拿上药品、生活物资来到老俩口家中。看到尚在病中的老人，这一次他一改送到即走的惯例，挽起衣袖为老人做了一顿饭。虽然只是一顿简单的饭菜，老俩口却非常感动：“我们儿女不在身边，这时候能来给我们送药、做饭，真的是我们两口子的‘救星’！”沈廷冲却觉得这一切非常平常，他说：“我只是看到这两位老人，想起了我的爷爷奶奶。”</w:t>
      </w:r>
    </w:p>
    <w:p w:rsidR="004C2C46" w:rsidRDefault="004C2C46">
      <w:pPr>
        <w:ind w:firstLine="420"/>
        <w:jc w:val="left"/>
      </w:pPr>
      <w:r>
        <w:rPr>
          <w:rFonts w:eastAsia="宋体" w:hint="eastAsia"/>
        </w:rPr>
        <w:t>没有接到配送通知的“闲暇时间”里，沈廷冲他们也没有真的闲下来。他们利用这个时间将瓶装的布洛芬分装到一个个密封袋中，“每个人</w:t>
      </w:r>
      <w:r>
        <w:rPr>
          <w:rFonts w:eastAsia="宋体" w:hint="eastAsia"/>
        </w:rPr>
        <w:t>4</w:t>
      </w:r>
      <w:r>
        <w:rPr>
          <w:rFonts w:eastAsia="宋体" w:hint="eastAsia"/>
        </w:rPr>
        <w:t>颗足矣，现在是非常时期，我们要将有限的物资进行合理分配，帮助更多的人。”沈廷冲说。除了药物，“闪送侠”们还会配送少量的抗原、口罩、消毒酒精等物资。截至目前，他们已经帮助了</w:t>
      </w:r>
      <w:r>
        <w:rPr>
          <w:rFonts w:eastAsia="宋体" w:hint="eastAsia"/>
        </w:rPr>
        <w:t>25</w:t>
      </w:r>
      <w:r>
        <w:rPr>
          <w:rFonts w:eastAsia="宋体" w:hint="eastAsia"/>
        </w:rPr>
        <w:t>名群众，跑过最远的有</w:t>
      </w:r>
      <w:r>
        <w:rPr>
          <w:rFonts w:eastAsia="宋体" w:hint="eastAsia"/>
        </w:rPr>
        <w:t>40</w:t>
      </w:r>
      <w:r>
        <w:rPr>
          <w:rFonts w:eastAsia="宋体" w:hint="eastAsia"/>
        </w:rPr>
        <w:t>多公里。</w:t>
      </w:r>
    </w:p>
    <w:p w:rsidR="004C2C46" w:rsidRDefault="004C2C46">
      <w:pPr>
        <w:ind w:firstLine="420"/>
        <w:jc w:val="left"/>
      </w:pPr>
      <w:r>
        <w:rPr>
          <w:rFonts w:eastAsia="宋体" w:hint="eastAsia"/>
        </w:rPr>
        <w:t>“帮助别人，真的感觉是一件很幸福的事情。”就在说话间隙，沈廷冲的手机又响了起来，原来是一位感染者的求助电话，称自己一家五口全部感染，目前药已经全部吃完了。“好的，您别着急，我们马上就赶到！”来不及告别的沈廷冲又快速跑进了这个冬日的街头……</w:t>
      </w:r>
    </w:p>
    <w:p w:rsidR="004C2C46" w:rsidRDefault="004C2C46">
      <w:pPr>
        <w:ind w:firstLine="420"/>
        <w:jc w:val="left"/>
      </w:pPr>
      <w:r>
        <w:rPr>
          <w:rFonts w:eastAsia="宋体" w:hint="eastAsia"/>
        </w:rPr>
        <w:t>急救箱改造“共享药箱”，你需“药”我来帮</w:t>
      </w:r>
    </w:p>
    <w:p w:rsidR="004C2C46" w:rsidRDefault="004C2C46">
      <w:pPr>
        <w:ind w:firstLine="420"/>
        <w:jc w:val="left"/>
      </w:pPr>
      <w:r>
        <w:rPr>
          <w:rFonts w:eastAsia="宋体" w:hint="eastAsia"/>
        </w:rPr>
        <w:t>最近，湖州市南浔区菱湖镇勤俭村把放在便民服务中心的红十字急救箱改造了“共享药箱”，放在办事大厅醒目的位置，并在自然村循环播放小喇叭，鼓励村民把家里富余的药品投放到“共享药箱”。不少村民积极响应，主动将家中富余的药物、口罩等投放到药箱内，帮助其他缺少药物、口罩的家庭。</w:t>
      </w:r>
    </w:p>
    <w:p w:rsidR="004C2C46" w:rsidRDefault="004C2C46">
      <w:pPr>
        <w:ind w:firstLine="420"/>
        <w:jc w:val="left"/>
      </w:pPr>
      <w:r>
        <w:rPr>
          <w:rFonts w:eastAsia="宋体" w:hint="eastAsia"/>
        </w:rPr>
        <w:t>勤俭村红十字会会长杨明杰说：“急救箱就是用于应急救治的，上面的红十字标志非常醒目，特殊时期我们把它改成接收捐赠的‘共享药箱’，大家一起守望相助。”</w:t>
      </w:r>
    </w:p>
    <w:p w:rsidR="004C2C46" w:rsidRDefault="004C2C46">
      <w:pPr>
        <w:ind w:firstLine="420"/>
        <w:jc w:val="left"/>
      </w:pPr>
      <w:r>
        <w:rPr>
          <w:rFonts w:eastAsia="宋体" w:hint="eastAsia"/>
        </w:rPr>
        <w:lastRenderedPageBreak/>
        <w:t>据悉，早在</w:t>
      </w:r>
      <w:r>
        <w:rPr>
          <w:rFonts w:eastAsia="宋体" w:hint="eastAsia"/>
        </w:rPr>
        <w:t>2020</w:t>
      </w:r>
      <w:r>
        <w:rPr>
          <w:rFonts w:eastAsia="宋体" w:hint="eastAsia"/>
        </w:rPr>
        <w:t>年，南浔区红十字会就在全区各镇、村（社区）的便民服务中心和公共场所配置了急救箱</w:t>
      </w:r>
      <w:r>
        <w:rPr>
          <w:rFonts w:eastAsia="宋体" w:hint="eastAsia"/>
        </w:rPr>
        <w:t>300</w:t>
      </w:r>
      <w:r>
        <w:rPr>
          <w:rFonts w:eastAsia="宋体" w:hint="eastAsia"/>
        </w:rPr>
        <w:t>个。急救箱内不仅配置了风油精、创可贴、消毒棉片等日常用品，还有呼吸膜、止血带、三角巾、绷带等用于心肺复苏、包扎、止血的急救用品，以确保突发疾病和意外伤害事故后急救所需。</w:t>
      </w:r>
    </w:p>
    <w:p w:rsidR="004C2C46" w:rsidRDefault="004C2C46">
      <w:pPr>
        <w:ind w:firstLine="420"/>
        <w:jc w:val="left"/>
      </w:pPr>
      <w:r>
        <w:rPr>
          <w:rFonts w:eastAsia="宋体" w:hint="eastAsia"/>
        </w:rPr>
        <w:t>目前，全区多地争相效仿，基层红十字服务点的急救箱也纷纷化身为“共享药箱”。源源不断的药物填满药箱，又被需要的人领走，邻里间的温暖随着药物不断传播，有限的药物发挥着无限的作用。</w:t>
      </w:r>
    </w:p>
    <w:p w:rsidR="004C2C46" w:rsidRDefault="004C2C46">
      <w:pPr>
        <w:ind w:firstLine="420"/>
        <w:jc w:val="left"/>
      </w:pPr>
      <w:r>
        <w:rPr>
          <w:rFonts w:eastAsia="宋体" w:hint="eastAsia"/>
        </w:rPr>
        <w:t>爱心配送小分队，畅通服务群众“最后一百米”</w:t>
      </w:r>
    </w:p>
    <w:p w:rsidR="004C2C46" w:rsidRDefault="004C2C46">
      <w:pPr>
        <w:ind w:firstLine="420"/>
        <w:jc w:val="left"/>
      </w:pPr>
      <w:r>
        <w:rPr>
          <w:rFonts w:eastAsia="宋体" w:hint="eastAsia"/>
        </w:rPr>
        <w:t>“这次我们过来给您送些感冒药、退烧药和咳嗽药，如果有什么症状可以及时用药……”</w:t>
      </w:r>
    </w:p>
    <w:p w:rsidR="004C2C46" w:rsidRDefault="004C2C46">
      <w:pPr>
        <w:ind w:firstLine="420"/>
        <w:jc w:val="left"/>
      </w:pPr>
      <w:r>
        <w:rPr>
          <w:rFonts w:eastAsia="宋体" w:hint="eastAsia"/>
        </w:rPr>
        <w:t>近日，临海市江南街道、大田街道红十字会的会员、志愿者分别加入当地暖心志愿服务小分队，为群众送上口罩、消毒酒精、感冒药等物资。在这特殊的日子里，他们“用爱发光”，畅通服务群众“最后一百米”。</w:t>
      </w:r>
    </w:p>
    <w:p w:rsidR="004C2C46" w:rsidRDefault="004C2C46">
      <w:pPr>
        <w:ind w:firstLine="420"/>
        <w:jc w:val="left"/>
      </w:pPr>
      <w:r>
        <w:rPr>
          <w:rFonts w:eastAsia="宋体" w:hint="eastAsia"/>
        </w:rPr>
        <w:t>江南街道办事处副主任、红十字会会长屈姝彤说：“街道集中梳理出了</w:t>
      </w:r>
      <w:r>
        <w:rPr>
          <w:rFonts w:eastAsia="宋体" w:hint="eastAsia"/>
        </w:rPr>
        <w:t>428</w:t>
      </w:r>
      <w:r>
        <w:rPr>
          <w:rFonts w:eastAsia="宋体" w:hint="eastAsia"/>
        </w:rPr>
        <w:t>位孤寡老人、残疾人等重点人群，暖心志愿服务小分队通过逐一走访，为他们送上医药包、暖心联系卡等爱心物资，希望他们在这段时间内能够平安、健康。”</w:t>
      </w:r>
    </w:p>
    <w:p w:rsidR="004C2C46" w:rsidRDefault="004C2C46">
      <w:pPr>
        <w:ind w:firstLine="420"/>
        <w:jc w:val="left"/>
      </w:pPr>
      <w:r>
        <w:rPr>
          <w:rFonts w:eastAsia="宋体" w:hint="eastAsia"/>
        </w:rPr>
        <w:t>在大田街道独居老人刘冬妹的家中，红十字会员、志愿者刘开健正在为老人测量血糖并询问老人近况。得知老人咳嗽不止，作为医生的刘开健一再叮嘱老人用药量，并告知其注意事项。刘冬妹感激地说道：“最近一直咳嗽，手指关节有点痛，家里还没有药，正在发愁他们就送药来了，生怕我吃错了，都给我配好，谢谢你们。”</w:t>
      </w:r>
    </w:p>
    <w:p w:rsidR="004C2C46" w:rsidRDefault="004C2C46">
      <w:pPr>
        <w:ind w:firstLine="420"/>
        <w:jc w:val="left"/>
      </w:pPr>
      <w:r>
        <w:rPr>
          <w:rFonts w:eastAsia="宋体" w:hint="eastAsia"/>
        </w:rPr>
        <w:t>刘开健表示：“很多老人本身就伴有心脑血管、高血压等基础性疾病，我们针对行动不便、出行困难等重点人群，通过排摸掌握大家的特殊需求，送药上门减少老年人感染风险，让大家一起共渡这个困难时期。”</w:t>
      </w:r>
    </w:p>
    <w:p w:rsidR="004C2C46" w:rsidRDefault="004C2C46">
      <w:pPr>
        <w:ind w:firstLine="420"/>
        <w:jc w:val="left"/>
      </w:pPr>
      <w:r>
        <w:rPr>
          <w:rFonts w:eastAsia="宋体" w:hint="eastAsia"/>
        </w:rPr>
        <w:t>截至目前，大田街道共组建了</w:t>
      </w:r>
      <w:r>
        <w:rPr>
          <w:rFonts w:eastAsia="宋体" w:hint="eastAsia"/>
        </w:rPr>
        <w:t>67</w:t>
      </w:r>
      <w:r>
        <w:rPr>
          <w:rFonts w:eastAsia="宋体" w:hint="eastAsia"/>
        </w:rPr>
        <w:t>支暖心小分队，涉及到</w:t>
      </w:r>
      <w:r>
        <w:rPr>
          <w:rFonts w:eastAsia="宋体" w:hint="eastAsia"/>
        </w:rPr>
        <w:t>29</w:t>
      </w:r>
      <w:r>
        <w:rPr>
          <w:rFonts w:eastAsia="宋体" w:hint="eastAsia"/>
        </w:rPr>
        <w:t>个村级红十字组织，</w:t>
      </w:r>
      <w:r>
        <w:rPr>
          <w:rFonts w:eastAsia="宋体" w:hint="eastAsia"/>
        </w:rPr>
        <w:t>67</w:t>
      </w:r>
      <w:r>
        <w:rPr>
          <w:rFonts w:eastAsia="宋体" w:hint="eastAsia"/>
        </w:rPr>
        <w:t>个网格。在加强对重点人群、特殊困难群体就医用药服务保障的同时，大田街道爱心配送小分队还积极了解特殊群体的身体状况、生活情况及需求，并逐一登记，在解决各种“急难愁盼”上下功夫。</w:t>
      </w:r>
    </w:p>
    <w:p w:rsidR="004C2C46" w:rsidRDefault="004C2C46">
      <w:pPr>
        <w:jc w:val="right"/>
      </w:pPr>
      <w:r>
        <w:rPr>
          <w:rFonts w:hint="eastAsia"/>
        </w:rPr>
        <w:t>浙江省</w:t>
      </w:r>
      <w:r>
        <w:t>红十字</w:t>
      </w:r>
      <w:r>
        <w:rPr>
          <w:rFonts w:hint="eastAsia"/>
        </w:rPr>
        <w:t>会</w:t>
      </w:r>
      <w:r>
        <w:rPr>
          <w:rFonts w:eastAsia="宋体" w:hint="eastAsia"/>
        </w:rPr>
        <w:t>2022-12-27</w:t>
      </w:r>
    </w:p>
    <w:p w:rsidR="004C2C46" w:rsidRDefault="004C2C46" w:rsidP="00380DB6">
      <w:pPr>
        <w:sectPr w:rsidR="004C2C46" w:rsidSect="00380DB6">
          <w:type w:val="continuous"/>
          <w:pgSz w:w="11906" w:h="16838"/>
          <w:pgMar w:top="1644" w:right="1236" w:bottom="1418" w:left="1814" w:header="851" w:footer="907" w:gutter="0"/>
          <w:pgNumType w:start="1"/>
          <w:cols w:space="720"/>
          <w:docGrid w:type="lines" w:linePitch="341" w:charSpace="2373"/>
        </w:sectPr>
      </w:pPr>
    </w:p>
    <w:p w:rsidR="008D4700" w:rsidRDefault="008D4700"/>
    <w:sectPr w:rsidR="008D47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C2C46"/>
    <w:rsid w:val="004C2C46"/>
    <w:rsid w:val="008D47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2C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2C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326</Words>
  <Characters>1862</Characters>
  <Application>Microsoft Office Word</Application>
  <DocSecurity>0</DocSecurity>
  <Lines>15</Lines>
  <Paragraphs>4</Paragraphs>
  <ScaleCrop>false</ScaleCrop>
  <Company>Microsoft</Company>
  <LinksUpToDate>false</LinksUpToDate>
  <CharactersWithSpaces>2184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