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67" w:rsidRDefault="00F82767">
      <w:pPr>
        <w:pStyle w:val="1"/>
      </w:pPr>
      <w:r>
        <w:rPr>
          <w:rFonts w:hint="eastAsia"/>
        </w:rPr>
        <w:t>杨浦区控江路街道：党群连心聚合力 服务社区显真情</w:t>
      </w:r>
    </w:p>
    <w:p w:rsidR="00F82767" w:rsidRDefault="00F82767">
      <w:pPr>
        <w:ind w:firstLine="420"/>
        <w:jc w:val="left"/>
      </w:pPr>
      <w:r>
        <w:rPr>
          <w:rFonts w:hint="eastAsia"/>
        </w:rPr>
        <w:t>随着疫情防控“乙类乙管”优化措施的落实，面对新形势新任务，杨浦区控江路街道社区党员干部们以热忱服务温暖社区，以尽责之心为居民排忧解难，守望相助、共渡难关，一幕幕冬日里的暖心故事正在社区中悄然上演</w:t>
      </w:r>
      <w:r>
        <w:rPr>
          <w:rFonts w:hint="eastAsia"/>
        </w:rPr>
        <w:t>......</w:t>
      </w:r>
    </w:p>
    <w:p w:rsidR="00F82767" w:rsidRDefault="00F82767">
      <w:pPr>
        <w:ind w:firstLine="420"/>
        <w:jc w:val="left"/>
      </w:pPr>
      <w:r>
        <w:rPr>
          <w:rFonts w:hint="eastAsia"/>
        </w:rPr>
        <w:t>每一句回应、每一次关怀，都温暖备至</w:t>
      </w:r>
    </w:p>
    <w:p w:rsidR="00F82767" w:rsidRDefault="00F82767">
      <w:pPr>
        <w:ind w:firstLine="420"/>
        <w:jc w:val="left"/>
      </w:pPr>
      <w:r>
        <w:rPr>
          <w:rFonts w:hint="eastAsia"/>
        </w:rPr>
        <w:t>“李阿姨，刚才给你拿的消炎药，一次两粒，一日三次，记住这个药不要和布洛芬一起吃”，自</w:t>
      </w:r>
      <w:r>
        <w:rPr>
          <w:rFonts w:hint="eastAsia"/>
        </w:rPr>
        <w:t>12</w:t>
      </w:r>
      <w:r>
        <w:rPr>
          <w:rFonts w:hint="eastAsia"/>
        </w:rPr>
        <w:t>月中旬起，凤三</w:t>
      </w:r>
      <w:r>
        <w:rPr>
          <w:rFonts w:hint="eastAsia"/>
        </w:rPr>
        <w:t>4</w:t>
      </w:r>
      <w:r>
        <w:rPr>
          <w:rFonts w:hint="eastAsia"/>
        </w:rPr>
        <w:t>居委会的电话几乎没有断过，有居民咨询药物服用、居家隔离政策，更有打来抱怨的。不论面对的是求助亦或是埋怨，居委干部们都认真倾听居民诉求、耐心解答，极力安抚居民情绪，同时居委坚持每日电话回访并做好居家隔离人员的各项服务工作。对于辖区内“</w:t>
      </w:r>
      <w:r>
        <w:rPr>
          <w:rFonts w:hint="eastAsia"/>
        </w:rPr>
        <w:t>6+4+1</w:t>
      </w:r>
      <w:r>
        <w:rPr>
          <w:rFonts w:hint="eastAsia"/>
        </w:rPr>
        <w:t>”特殊困难人群，党总支书记张叶敏一刻也不敢耽误，组织起党员为老志愿服务队伍，挨家挨户走访，为他们送上抗原检测盒、退烧药等急需的医用物资，宣传居家隔离的健康小知识并留下联系方式用于应急服务，竭尽全力为大家解决后顾之忧，获得居民的一致认可。</w:t>
      </w:r>
    </w:p>
    <w:p w:rsidR="00F82767" w:rsidRDefault="00F82767">
      <w:pPr>
        <w:ind w:firstLine="420"/>
        <w:jc w:val="left"/>
      </w:pPr>
      <w:r>
        <w:rPr>
          <w:rFonts w:hint="eastAsia"/>
        </w:rPr>
        <w:t>睦邻党群接力，营造温暖楼宇家庭</w:t>
      </w:r>
    </w:p>
    <w:p w:rsidR="00F82767" w:rsidRDefault="00F82767">
      <w:pPr>
        <w:ind w:firstLine="420"/>
        <w:jc w:val="left"/>
      </w:pPr>
      <w:r>
        <w:rPr>
          <w:rFonts w:hint="eastAsia"/>
        </w:rPr>
        <w:t>凤联居民区为拓展社区服务辐射面，落实构建“居委</w:t>
      </w:r>
      <w:r>
        <w:rPr>
          <w:rFonts w:hint="eastAsia"/>
        </w:rPr>
        <w:t>--</w:t>
      </w:r>
      <w:r>
        <w:rPr>
          <w:rFonts w:hint="eastAsia"/>
        </w:rPr>
        <w:t>楼组</w:t>
      </w:r>
      <w:r>
        <w:rPr>
          <w:rFonts w:hint="eastAsia"/>
        </w:rPr>
        <w:t>--</w:t>
      </w:r>
      <w:r>
        <w:rPr>
          <w:rFonts w:hint="eastAsia"/>
        </w:rPr>
        <w:t>居民”互助网络，以党员作为楼组服务骨干力量，积极引导居民就近互助。在面临缺药、少药、购药难的问题时，互助网络发挥着前所未有的作用。恒联新天地小区的住户，高烧不退又没有药，因而陷入困境，党员楼组长孙婷婷接到求助后，第一时间核实情况并将信息发送在互助群中，</w:t>
      </w:r>
      <w:r>
        <w:rPr>
          <w:rFonts w:hint="eastAsia"/>
        </w:rPr>
        <w:t>702</w:t>
      </w:r>
      <w:r>
        <w:rPr>
          <w:rFonts w:hint="eastAsia"/>
        </w:rPr>
        <w:t>室居民率先回复可以提供两粒退烧药，其他居民也纷纷响应可以提供家中多余的退热贴等物资，并贴心地将物资放置在居民家门口。邻里互助的温暖故事在其他楼组里也频频发生，作为互助网络的桥梁和纽带，楼组党员们充分发挥着党员的先锋模范作用，冲锋在前，为营造和谐温暖的楼宇家庭“保驾护航”。</w:t>
      </w:r>
    </w:p>
    <w:p w:rsidR="00F82767" w:rsidRDefault="00F82767">
      <w:pPr>
        <w:ind w:firstLine="420"/>
        <w:jc w:val="left"/>
      </w:pPr>
      <w:r>
        <w:rPr>
          <w:rFonts w:hint="eastAsia"/>
        </w:rPr>
        <w:t>党群阵地优化，构筑温暖的心灵驿站</w:t>
      </w:r>
    </w:p>
    <w:p w:rsidR="00F82767" w:rsidRDefault="00F82767">
      <w:pPr>
        <w:ind w:firstLine="420"/>
        <w:jc w:val="left"/>
      </w:pPr>
      <w:r>
        <w:rPr>
          <w:rFonts w:hint="eastAsia"/>
        </w:rPr>
        <w:t>防疫期间，社区党群服务中心“摇身一变”，不断优化自身服务能级，为大家构筑起温暖的心灵驿站。对于外卖、快递小哥这样一类新就业群体，党群服务中心及党群服务站不仅为他们准备了口罩、消毒纸巾、医用手套等常规防疫物资，更为他们构筑起日常歇脚休息的场所、保障饮水、加热、充电等基本生活服务。而中心的爱心关爱热线，除了积极宣传最新的防疫政策，更是每日慰问关爱一线防疫工作者，为前线的工作人员提供心理辅导，及时疏解他们的压力，为他们构筑最温暖的的心灵港湾。</w:t>
      </w:r>
    </w:p>
    <w:p w:rsidR="00F82767" w:rsidRDefault="00F82767">
      <w:pPr>
        <w:ind w:firstLine="420"/>
        <w:jc w:val="left"/>
      </w:pPr>
      <w:r>
        <w:rPr>
          <w:rFonts w:hint="eastAsia"/>
        </w:rPr>
        <w:t>今年，结合疫情防控“乙类乙管”优化措施，控江路街道党工委将继续践行人民城市重要理念，发挥各级党群服务阵地的辐射带动作用，及时了解居民群众诉求，尽心尽责解决“急难愁盼”问题，让居民拥有更多的获得感、幸福感。</w:t>
      </w:r>
    </w:p>
    <w:p w:rsidR="00F82767" w:rsidRDefault="00F82767">
      <w:pPr>
        <w:jc w:val="right"/>
      </w:pPr>
      <w:r>
        <w:rPr>
          <w:rFonts w:hint="eastAsia"/>
        </w:rPr>
        <w:t>上海智慧党建网</w:t>
      </w:r>
      <w:r>
        <w:rPr>
          <w:rFonts w:hint="eastAsia"/>
        </w:rPr>
        <w:t>2023-01-28</w:t>
      </w:r>
    </w:p>
    <w:p w:rsidR="00F82767" w:rsidRDefault="00F82767" w:rsidP="007D6ECF">
      <w:pPr>
        <w:sectPr w:rsidR="00F82767" w:rsidSect="007D6EC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629CC" w:rsidRDefault="00A629CC"/>
    <w:sectPr w:rsidR="00A6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82767"/>
    <w:rsid w:val="00A629CC"/>
    <w:rsid w:val="00F8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8276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8276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2023-02-07T07:59:00Z</dcterms:created>
</cp:coreProperties>
</file>