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A8" w:rsidRPr="00FD4BF8" w:rsidRDefault="000A15A8" w:rsidP="00FD4BF8">
      <w:pPr>
        <w:pStyle w:val="1"/>
      </w:pPr>
      <w:r w:rsidRPr="00FD4BF8">
        <w:rPr>
          <w:rFonts w:hint="eastAsia"/>
        </w:rPr>
        <w:t>【向人民汇报】馆陶县文联</w:t>
      </w:r>
      <w:r w:rsidRPr="00FD4BF8">
        <w:t>2022年工作总结</w:t>
      </w:r>
    </w:p>
    <w:p w:rsidR="000A15A8" w:rsidRDefault="000A15A8" w:rsidP="000A15A8">
      <w:pPr>
        <w:ind w:firstLineChars="200" w:firstLine="420"/>
        <w:jc w:val="left"/>
      </w:pPr>
      <w:r>
        <w:rPr>
          <w:rFonts w:hint="eastAsia"/>
        </w:rPr>
        <w:t>今年来，我们在市文联和县委、县政府的领导下，围绕党的二十大召开和市、县中心工作，立足文联职能，扎实苦干，开拓创新，使各项工作取得了新进展。</w:t>
      </w:r>
    </w:p>
    <w:p w:rsidR="000A15A8" w:rsidRDefault="000A15A8" w:rsidP="000A15A8">
      <w:pPr>
        <w:ind w:firstLineChars="200" w:firstLine="420"/>
        <w:jc w:val="left"/>
      </w:pPr>
      <w:r>
        <w:rPr>
          <w:rFonts w:hint="eastAsia"/>
        </w:rPr>
        <w:t>一、扎实开展文艺活动，活跃文艺发展氛围</w:t>
      </w:r>
    </w:p>
    <w:p w:rsidR="000A15A8" w:rsidRDefault="000A15A8" w:rsidP="000A15A8">
      <w:pPr>
        <w:ind w:firstLineChars="200" w:firstLine="420"/>
        <w:jc w:val="left"/>
      </w:pPr>
      <w:r>
        <w:rPr>
          <w:rFonts w:hint="eastAsia"/>
        </w:rPr>
        <w:t>一是举办弘扬馆陶精神征文。为大力弘扬“担当、务实、包容、奋进”的新时代馆陶精神，以优异的成绩迎接党的二十大胜利召开，我们组织开展“弘扬新时代馆陶精神，加快建设活力新城、魅力馆陶”征文活动。共评出一等奖</w:t>
      </w:r>
      <w:r>
        <w:t>2</w:t>
      </w:r>
      <w:r>
        <w:t>名，二等奖</w:t>
      </w:r>
      <w:r>
        <w:t>3</w:t>
      </w:r>
      <w:r>
        <w:t>名，三等奖</w:t>
      </w:r>
      <w:r>
        <w:t>5</w:t>
      </w:r>
      <w:r>
        <w:t>名，优秀奖</w:t>
      </w:r>
      <w:r>
        <w:t>10</w:t>
      </w:r>
      <w:r>
        <w:t>名，纪念奖</w:t>
      </w:r>
      <w:r>
        <w:t>10</w:t>
      </w:r>
      <w:r>
        <w:t>名。</w:t>
      </w:r>
    </w:p>
    <w:p w:rsidR="000A15A8" w:rsidRDefault="000A15A8" w:rsidP="000A15A8">
      <w:pPr>
        <w:ind w:firstLineChars="200" w:firstLine="420"/>
        <w:jc w:val="left"/>
      </w:pPr>
      <w:r>
        <w:rPr>
          <w:rFonts w:hint="eastAsia"/>
        </w:rPr>
        <w:t>二是举办“迎庆党的二十大</w:t>
      </w:r>
      <w:r>
        <w:t xml:space="preserve"> </w:t>
      </w:r>
      <w:r>
        <w:t>弘扬新时代馆陶精神</w:t>
      </w:r>
      <w:r>
        <w:t>”</w:t>
      </w:r>
      <w:r>
        <w:t>书画笔会。</w:t>
      </w:r>
      <w:r>
        <w:t>10</w:t>
      </w:r>
      <w:r>
        <w:t>余名书画家以迎庆党的二十大、弘扬馆陶精神的相关内容为主题，创作书画作品</w:t>
      </w:r>
      <w:r>
        <w:t>50</w:t>
      </w:r>
      <w:r>
        <w:t>余幅。</w:t>
      </w:r>
    </w:p>
    <w:p w:rsidR="000A15A8" w:rsidRDefault="000A15A8" w:rsidP="000A15A8">
      <w:pPr>
        <w:ind w:firstLineChars="200" w:firstLine="420"/>
        <w:jc w:val="left"/>
      </w:pPr>
      <w:r>
        <w:rPr>
          <w:rFonts w:hint="eastAsia"/>
        </w:rPr>
        <w:t>三是举办第二届“雁翼诗歌奖”。为宣扬传承雁翼先生的文学成就，我们与邯郸市作家协会、邯郸学院雁翼研究所、邯郸学院文史学院共同举办第二届“雁翼诗歌奖”，面向全国征集诗歌作品集、诗歌理论作品集，最终确定了</w:t>
      </w:r>
      <w:r>
        <w:t>47</w:t>
      </w:r>
      <w:r>
        <w:t>部获奖作品，其中</w:t>
      </w:r>
      <w:r>
        <w:t>1</w:t>
      </w:r>
      <w:r>
        <w:t>部荣获一等奖（金雁奖）、</w:t>
      </w:r>
      <w:r>
        <w:t>6</w:t>
      </w:r>
      <w:r>
        <w:t>部荣获二等奖（银雁奖），</w:t>
      </w:r>
      <w:r>
        <w:t>10</w:t>
      </w:r>
      <w:r>
        <w:t>部荣获三等奖（铜雁奖），</w:t>
      </w:r>
      <w:r>
        <w:t>30</w:t>
      </w:r>
      <w:r>
        <w:t>部荣获优秀奖（大雁奖）。</w:t>
      </w:r>
    </w:p>
    <w:p w:rsidR="000A15A8" w:rsidRDefault="000A15A8" w:rsidP="000A15A8">
      <w:pPr>
        <w:ind w:firstLineChars="200" w:firstLine="420"/>
        <w:jc w:val="left"/>
      </w:pPr>
      <w:r>
        <w:rPr>
          <w:rFonts w:hint="eastAsia"/>
        </w:rPr>
        <w:t>四是举办“迎七一”干部职工书画笔会。为了庆祝中国共产党建党</w:t>
      </w:r>
      <w:r>
        <w:t>101</w:t>
      </w:r>
      <w:r>
        <w:t>周年，与馆陶县总工会共同举办了</w:t>
      </w:r>
      <w:r>
        <w:t>“</w:t>
      </w:r>
      <w:r>
        <w:t>迎七一</w:t>
      </w:r>
      <w:r>
        <w:t>”</w:t>
      </w:r>
      <w:r>
        <w:t>干部职工书画笔会。现场创作书画作品</w:t>
      </w:r>
      <w:r>
        <w:t>30</w:t>
      </w:r>
      <w:r>
        <w:t>余幅，共展示书画作品</w:t>
      </w:r>
      <w:r>
        <w:t>50</w:t>
      </w:r>
      <w:r>
        <w:t>余幅。</w:t>
      </w:r>
    </w:p>
    <w:p w:rsidR="000A15A8" w:rsidRDefault="000A15A8" w:rsidP="000A15A8">
      <w:pPr>
        <w:ind w:firstLineChars="200" w:firstLine="420"/>
        <w:jc w:val="left"/>
      </w:pPr>
      <w:r>
        <w:rPr>
          <w:rFonts w:hint="eastAsia"/>
        </w:rPr>
        <w:t>五是举办学习贯彻党的二十大精神书画作品展。为深入学习宣传贯彻党的二十大精神，决定举办学习贯彻党的二十大精神书画作品展。元旦前后在馆陶博物馆展出。</w:t>
      </w:r>
    </w:p>
    <w:p w:rsidR="000A15A8" w:rsidRDefault="000A15A8" w:rsidP="000A15A8">
      <w:pPr>
        <w:ind w:firstLineChars="200" w:firstLine="420"/>
        <w:jc w:val="left"/>
      </w:pPr>
      <w:r>
        <w:rPr>
          <w:rFonts w:hint="eastAsia"/>
        </w:rPr>
        <w:t>二、筹划成立专项文艺团体，打造县域文艺特色</w:t>
      </w:r>
    </w:p>
    <w:p w:rsidR="000A15A8" w:rsidRDefault="000A15A8" w:rsidP="000A15A8">
      <w:pPr>
        <w:ind w:firstLineChars="200" w:firstLine="420"/>
        <w:jc w:val="left"/>
      </w:pPr>
      <w:r>
        <w:rPr>
          <w:rFonts w:hint="eastAsia"/>
        </w:rPr>
        <w:t>一是成立中国邯郸·雁翼诗社</w:t>
      </w:r>
      <w:r>
        <w:t xml:space="preserve"> </w:t>
      </w:r>
      <w:r>
        <w:t>。年初，县作协和《陶山》杂志筹划成立了中国邯郸</w:t>
      </w:r>
      <w:r>
        <w:t>·</w:t>
      </w:r>
      <w:r>
        <w:t>雁翼诗社。诗社吸纳首批会员</w:t>
      </w:r>
      <w:r>
        <w:t>35</w:t>
      </w:r>
      <w:r>
        <w:t>名，聘请赵云江、雁鹏等首批顾问若干名，牛兰学任荣誉社长，陈赫为社长，崔艺、张红丽为副社长，张莉为秘书长。</w:t>
      </w:r>
    </w:p>
    <w:p w:rsidR="000A15A8" w:rsidRDefault="000A15A8" w:rsidP="000A15A8">
      <w:pPr>
        <w:ind w:firstLineChars="200" w:firstLine="420"/>
        <w:jc w:val="left"/>
      </w:pPr>
      <w:r>
        <w:rPr>
          <w:rFonts w:hint="eastAsia"/>
        </w:rPr>
        <w:t>二是成立刻字艺术委员会。</w:t>
      </w:r>
      <w:r>
        <w:t>9</w:t>
      </w:r>
      <w:r>
        <w:t>月中旬，县书法家协会组织成立刻字艺术委员会，由胡松涛担任刻字委员会主任，郝贵东、郭秀娥、王刚为副主任，秘书长由王刚兼任。在邯郸市第三届书法大展中，我县刻字作者取得了</w:t>
      </w:r>
      <w:r>
        <w:t>1</w:t>
      </w:r>
      <w:r>
        <w:t>人获奖、</w:t>
      </w:r>
      <w:r>
        <w:t>8</w:t>
      </w:r>
      <w:r>
        <w:t>人入展的好成绩。</w:t>
      </w:r>
    </w:p>
    <w:p w:rsidR="000A15A8" w:rsidRDefault="000A15A8" w:rsidP="000A15A8">
      <w:pPr>
        <w:ind w:firstLineChars="200" w:firstLine="420"/>
        <w:jc w:val="left"/>
      </w:pPr>
      <w:r>
        <w:rPr>
          <w:rFonts w:hint="eastAsia"/>
        </w:rPr>
        <w:t>三是争创中国“文学之乡”。积极向中国作家协会中华文学基金会申报中国“文学之乡”。</w:t>
      </w:r>
      <w:r>
        <w:t>7</w:t>
      </w:r>
      <w:r>
        <w:t>月份，中华文学基金会副秘书长安亚斌一行在省市作协领导的陪同下，来我县考察中国</w:t>
      </w:r>
      <w:r>
        <w:t>“</w:t>
      </w:r>
      <w:r>
        <w:t>文学之乡</w:t>
      </w:r>
      <w:r>
        <w:t>”</w:t>
      </w:r>
      <w:r>
        <w:t>创建工作。对我县的文学创作及文学氛围的营造给予高度评价。</w:t>
      </w:r>
    </w:p>
    <w:p w:rsidR="000A15A8" w:rsidRDefault="000A15A8" w:rsidP="000A15A8">
      <w:pPr>
        <w:ind w:firstLineChars="200" w:firstLine="420"/>
        <w:jc w:val="left"/>
      </w:pPr>
      <w:r>
        <w:rPr>
          <w:rFonts w:hint="eastAsia"/>
        </w:rPr>
        <w:t>三、搞好文艺作品云展示，助力网络空间正能量</w:t>
      </w:r>
    </w:p>
    <w:p w:rsidR="000A15A8" w:rsidRDefault="000A15A8" w:rsidP="000A15A8">
      <w:pPr>
        <w:ind w:firstLineChars="200" w:firstLine="420"/>
        <w:jc w:val="left"/>
      </w:pPr>
      <w:r>
        <w:rPr>
          <w:rFonts w:hint="eastAsia"/>
        </w:rPr>
        <w:t>开通了“馆陶文艺”微信公众号和“馆陶文联”美篇号，及时传递文艺信息，展示文艺作品，为迎庆党的二十大和助力抗疫营造浓厚的文艺氛围。①</w:t>
      </w:r>
      <w:r>
        <w:t xml:space="preserve"> </w:t>
      </w:r>
      <w:r>
        <w:t>举办</w:t>
      </w:r>
      <w:r>
        <w:t>“</w:t>
      </w:r>
      <w:r>
        <w:t>美丽馆陶</w:t>
      </w:r>
      <w:r>
        <w:t>”</w:t>
      </w:r>
      <w:r>
        <w:t>摄影作品网展，展示了反映我县发展面貌和自然人文景观的摄影作品</w:t>
      </w:r>
      <w:r>
        <w:t>300</w:t>
      </w:r>
      <w:r>
        <w:t>余帧（组）。</w:t>
      </w:r>
      <w:r>
        <w:t xml:space="preserve">② </w:t>
      </w:r>
      <w:r>
        <w:t>举办</w:t>
      </w:r>
      <w:r>
        <w:t>“</w:t>
      </w:r>
      <w:r>
        <w:t>喜迎二十大</w:t>
      </w:r>
      <w:r>
        <w:t xml:space="preserve"> </w:t>
      </w:r>
      <w:r>
        <w:t>馆陶向未来</w:t>
      </w:r>
      <w:r>
        <w:t>”</w:t>
      </w:r>
      <w:r>
        <w:t>书画作品云展，展示书画作品</w:t>
      </w:r>
      <w:r>
        <w:t>170</w:t>
      </w:r>
      <w:r>
        <w:t>余幅。</w:t>
      </w:r>
      <w:r>
        <w:t xml:space="preserve">③ </w:t>
      </w:r>
      <w:r>
        <w:t>举办</w:t>
      </w:r>
      <w:r>
        <w:t>“</w:t>
      </w:r>
      <w:r>
        <w:t>喜迎二十大</w:t>
      </w:r>
      <w:r>
        <w:t xml:space="preserve"> </w:t>
      </w:r>
      <w:r>
        <w:t>馆陶向未来</w:t>
      </w:r>
      <w:r>
        <w:t>”</w:t>
      </w:r>
      <w:r>
        <w:t>剪纸作品云展，展示剪纸作品</w:t>
      </w:r>
      <w:r>
        <w:t>40</w:t>
      </w:r>
      <w:r>
        <w:t>余幅。</w:t>
      </w:r>
      <w:r>
        <w:t xml:space="preserve">④ </w:t>
      </w:r>
      <w:r>
        <w:t>举办</w:t>
      </w:r>
      <w:r>
        <w:t>“</w:t>
      </w:r>
      <w:r>
        <w:t>琢木生花</w:t>
      </w:r>
      <w:r>
        <w:t>”——</w:t>
      </w:r>
      <w:r>
        <w:t>现代刻字艺术作品网展，展示馆陶书家艺术刻字作品</w:t>
      </w:r>
      <w:r>
        <w:t>20</w:t>
      </w:r>
      <w:r>
        <w:t>余幅。</w:t>
      </w:r>
      <w:r>
        <w:t xml:space="preserve">⑤ </w:t>
      </w:r>
      <w:r>
        <w:t>举办小学生纸版画作品网展，展示学生纸版画作品</w:t>
      </w:r>
      <w:r>
        <w:t>30</w:t>
      </w:r>
      <w:r>
        <w:t>幅。</w:t>
      </w:r>
      <w:r>
        <w:t>⑥</w:t>
      </w:r>
      <w:r>
        <w:t>在春季</w:t>
      </w:r>
      <w:r>
        <w:rPr>
          <w:rFonts w:hint="eastAsia"/>
        </w:rPr>
        <w:t>新冠疫情防控形势严峻时期，组织全县文艺爱好者创作了一批抗疫防疫主题的文艺作品，共展示抗疫文艺作品</w:t>
      </w:r>
      <w:r>
        <w:t>300</w:t>
      </w:r>
      <w:r>
        <w:t>余件。</w:t>
      </w:r>
    </w:p>
    <w:p w:rsidR="000A15A8" w:rsidRDefault="000A15A8" w:rsidP="000A15A8">
      <w:pPr>
        <w:ind w:firstLineChars="200" w:firstLine="420"/>
        <w:jc w:val="left"/>
      </w:pPr>
      <w:r>
        <w:rPr>
          <w:rFonts w:hint="eastAsia"/>
        </w:rPr>
        <w:t>四、开展文艺志愿者服务，推动基层文艺发展</w:t>
      </w:r>
    </w:p>
    <w:p w:rsidR="000A15A8" w:rsidRDefault="000A15A8" w:rsidP="000A15A8">
      <w:pPr>
        <w:ind w:firstLineChars="200" w:firstLine="420"/>
        <w:jc w:val="left"/>
      </w:pPr>
      <w:r>
        <w:rPr>
          <w:rFonts w:hint="eastAsia"/>
        </w:rPr>
        <w:lastRenderedPageBreak/>
        <w:t>我们健全完善了文艺志愿者服务队伍，组织文艺志愿者积极开展文艺服务活动。一是组织文艺志愿者对基层文艺搞好文艺培训和指导，开展文艺指导交流活动</w:t>
      </w:r>
      <w:r>
        <w:t>20</w:t>
      </w:r>
      <w:r>
        <w:t>余次。二是春节前夕组织书画志愿者开展送春联下乡活动，分别到偏远乡村和企事业单位义务写送春联</w:t>
      </w:r>
      <w:r>
        <w:t>400</w:t>
      </w:r>
      <w:r>
        <w:t>余幅。三是开展书画、文学进校园活动，分别走进马头联校等中小学开展志愿服务活动。四是助力乡村美丽庭院建设。开展美丽庭院</w:t>
      </w:r>
      <w:r>
        <w:t>“</w:t>
      </w:r>
      <w:r>
        <w:t>家风美</w:t>
      </w:r>
      <w:r>
        <w:t>”</w:t>
      </w:r>
      <w:r>
        <w:t>礼包制作活动并走进乡村美丽庭院，同时赠送《陶山》文学期刊。</w:t>
      </w:r>
    </w:p>
    <w:p w:rsidR="000A15A8" w:rsidRDefault="000A15A8" w:rsidP="000A15A8">
      <w:pPr>
        <w:ind w:firstLineChars="200" w:firstLine="420"/>
        <w:jc w:val="left"/>
      </w:pPr>
      <w:r>
        <w:rPr>
          <w:rFonts w:hint="eastAsia"/>
        </w:rPr>
        <w:t>五、搞好文艺作品创作</w:t>
      </w:r>
      <w:r>
        <w:t xml:space="preserve"> </w:t>
      </w:r>
      <w:r>
        <w:t>，推出一批文艺精品</w:t>
      </w:r>
    </w:p>
    <w:p w:rsidR="000A15A8" w:rsidRDefault="000A15A8" w:rsidP="000A15A8">
      <w:pPr>
        <w:ind w:firstLineChars="200" w:firstLine="420"/>
        <w:jc w:val="left"/>
      </w:pPr>
      <w:r>
        <w:rPr>
          <w:rFonts w:hint="eastAsia"/>
        </w:rPr>
        <w:t>在文学创作上，《陶山》全年出刊</w:t>
      </w:r>
      <w:r>
        <w:t>4</w:t>
      </w:r>
      <w:r>
        <w:t>期（其中为迎庆党的二十大编印了</w:t>
      </w:r>
      <w:r>
        <w:t>“</w:t>
      </w:r>
      <w:r>
        <w:t>迎廿号</w:t>
      </w:r>
      <w:r>
        <w:t>”</w:t>
      </w:r>
      <w:r>
        <w:t>专刊），刊发</w:t>
      </w:r>
      <w:r>
        <w:t>200</w:t>
      </w:r>
      <w:r>
        <w:t>余名作者的</w:t>
      </w:r>
      <w:r>
        <w:t>300</w:t>
      </w:r>
      <w:r>
        <w:t>余篇（首）作品。《陶山》荣获</w:t>
      </w:r>
      <w:r>
        <w:t>“</w:t>
      </w:r>
      <w:r>
        <w:t>中国乡土文学优秀期刊</w:t>
      </w:r>
      <w:r>
        <w:t>”</w:t>
      </w:r>
      <w:r>
        <w:t>，河北唯一。今年来，县作协、《陶山》杂志还组织大讲堂</w:t>
      </w:r>
      <w:r>
        <w:t>6</w:t>
      </w:r>
      <w:r>
        <w:t>次，举办各类征文活动</w:t>
      </w:r>
      <w:r>
        <w:t>6</w:t>
      </w:r>
      <w:r>
        <w:t>次。在河北省社会主义学院举办的</w:t>
      </w:r>
      <w:r>
        <w:t>“</w:t>
      </w:r>
      <w:r>
        <w:t>燕赵文化之大运河文化研究传承与创新</w:t>
      </w:r>
      <w:r>
        <w:t>”</w:t>
      </w:r>
      <w:r>
        <w:t>专题研讨活动中，我县</w:t>
      </w:r>
      <w:r>
        <w:t>7</w:t>
      </w:r>
      <w:r>
        <w:t>篇论文被收录入书并发言。中国作协会员牛兰学连任市作协副主席，我县</w:t>
      </w:r>
      <w:r>
        <w:t>2</w:t>
      </w:r>
      <w:r>
        <w:t>名作家当选市作协理事。我县作家在省级以上报刊发表作品</w:t>
      </w:r>
      <w:r>
        <w:t>30</w:t>
      </w:r>
      <w:r>
        <w:t>多篇，荣获各级奖项达</w:t>
      </w:r>
      <w:r>
        <w:t>30</w:t>
      </w:r>
      <w:r>
        <w:t>余项。牛兰学学习党的二十大报告体会文章在《</w:t>
      </w:r>
      <w:r>
        <w:rPr>
          <w:rFonts w:hint="eastAsia"/>
        </w:rPr>
        <w:t>文艺报》刊发，报告文学作品《暖暖的小桔灯》在《时代报告》刊发，文学作品荣获全国征文二等奖。青年作家陈赫文学作品在《解放军报》《星星诗刊》等</w:t>
      </w:r>
      <w:r>
        <w:t>300</w:t>
      </w:r>
      <w:r>
        <w:t>余家报刊发表，在《旗帜》杂志主办的</w:t>
      </w:r>
      <w:r>
        <w:t>“</w:t>
      </w:r>
      <w:r>
        <w:t>我想对党说</w:t>
      </w:r>
      <w:r>
        <w:t>”</w:t>
      </w:r>
      <w:r>
        <w:t>征文中荣获三等奖、中国邮政总公司主办的</w:t>
      </w:r>
      <w:r>
        <w:t>“</w:t>
      </w:r>
      <w:r>
        <w:t>我和党的故事</w:t>
      </w:r>
      <w:r>
        <w:t>”</w:t>
      </w:r>
      <w:r>
        <w:t>征文中荣获优秀奖、江苏省粮油学会主办的</w:t>
      </w:r>
      <w:r>
        <w:t>“</w:t>
      </w:r>
      <w:r>
        <w:t>南方小麦杯</w:t>
      </w:r>
      <w:r>
        <w:t>”</w:t>
      </w:r>
      <w:r>
        <w:t>征文中荣获二等奖等。赵树新、牛兰君、崔艺、王刚、张莉、申玉春、颜廷芳等一批文学作者的作品多有发表和获奖。</w:t>
      </w:r>
    </w:p>
    <w:p w:rsidR="000A15A8" w:rsidRDefault="000A15A8" w:rsidP="000A15A8">
      <w:pPr>
        <w:ind w:firstLineChars="200" w:firstLine="420"/>
        <w:jc w:val="left"/>
      </w:pPr>
      <w:r>
        <w:rPr>
          <w:rFonts w:hint="eastAsia"/>
        </w:rPr>
        <w:t>在书画创作上，我县书法家郭秀娥加入中国硬笔书法协会。在</w:t>
      </w:r>
      <w:r>
        <w:t>2022</w:t>
      </w:r>
      <w:r>
        <w:t>河北省漆画作品展中，胡新亮、胡渊、宁保壮、张耿亮、乔桂云、任俊龙、魏启先、陈浩的漆画作品获优秀奖，董大朋、罗兴凯、赵俊伟漆画作品入选。在河北省硬笔书法协会</w:t>
      </w:r>
      <w:r>
        <w:t>“</w:t>
      </w:r>
      <w:r>
        <w:t>喜迎新春，助力冬奥</w:t>
      </w:r>
      <w:r>
        <w:t>”</w:t>
      </w:r>
      <w:r>
        <w:t>主题书法作品网络展中，王卫耀、吴庆山荣获二等奖，张秀文、门永林、张凌云、李金、罗兴威荣获三等奖。在河北省首届最美中国字大赛中，张秀文荣获优秀指导教师奖，胡渊、么梦怡荣获中学组毛笔二等奖，孙传迪荣获小学组硬笔优秀奖。在</w:t>
      </w:r>
      <w:r>
        <w:t>“</w:t>
      </w:r>
      <w:r>
        <w:t>喜迎二十大</w:t>
      </w:r>
      <w:r>
        <w:t xml:space="preserve"> </w:t>
      </w:r>
      <w:r>
        <w:t>邯郸向未来</w:t>
      </w:r>
      <w:r>
        <w:t>”</w:t>
      </w:r>
      <w:r>
        <w:t>邯郸市文艺成果展演季书画摄影展中</w:t>
      </w:r>
      <w:r>
        <w:rPr>
          <w:rFonts w:hint="eastAsia"/>
        </w:rPr>
        <w:t>，王付利、胡松涛、胡新亮、闫春雷的书画作品参展。在邯郸市第三届书法大展李建中荣获三等奖，李金、曹兴峻、胡松涛、王刚、郭振举、郭秀娥、程金印、张立栋、郝贵东、刘芯迪入展。郭敏剪纸作品入选邯郸首届当代剪纸艺术家提名展。</w:t>
      </w:r>
    </w:p>
    <w:p w:rsidR="000A15A8" w:rsidRDefault="000A15A8" w:rsidP="000A15A8">
      <w:pPr>
        <w:ind w:firstLineChars="200" w:firstLine="420"/>
        <w:jc w:val="left"/>
      </w:pPr>
      <w:r>
        <w:rPr>
          <w:rFonts w:hint="eastAsia"/>
        </w:rPr>
        <w:t>在摄影创作上，牛兰学摄影作品《馆陶捐髓英雄谱》在第</w:t>
      </w:r>
      <w:r>
        <w:t>22</w:t>
      </w:r>
      <w:r>
        <w:t>届平遥国际摄影大展亮相并荣获联展三等奖。汪保忠摄影作品《八百里卫河第一湾》在</w:t>
      </w:r>
      <w:r>
        <w:t>“</w:t>
      </w:r>
      <w:r>
        <w:t>非凡十年</w:t>
      </w:r>
      <w:r>
        <w:t xml:space="preserve"> </w:t>
      </w:r>
      <w:r>
        <w:t>精彩聊城</w:t>
      </w:r>
      <w:r>
        <w:t>”</w:t>
      </w:r>
      <w:r>
        <w:t>摄影展中荣获二等奖。在</w:t>
      </w:r>
      <w:r>
        <w:t>“</w:t>
      </w:r>
      <w:r>
        <w:t>喜迎二十大</w:t>
      </w:r>
      <w:r>
        <w:t xml:space="preserve"> </w:t>
      </w:r>
      <w:r>
        <w:t>邯郸向未来</w:t>
      </w:r>
      <w:r>
        <w:t>”</w:t>
      </w:r>
      <w:r>
        <w:t>邯郸市文艺成果展演季书画摄影展中，王西军、宋永生、牛兰学的摄影作品参展。在邯郸市</w:t>
      </w:r>
      <w:r>
        <w:t>“</w:t>
      </w:r>
      <w:r>
        <w:t>河湖长制</w:t>
      </w:r>
      <w:r>
        <w:t>”</w:t>
      </w:r>
      <w:r>
        <w:t>秀美河湖摄影展中王西军荣获一等奖，汪保忠荣获优秀奖，牛兰君、牛兰学、李兴奎等荣获纪念奖。在</w:t>
      </w:r>
      <w:r>
        <w:t>“</w:t>
      </w:r>
      <w:r>
        <w:t>生态美邯郸蓝</w:t>
      </w:r>
      <w:r>
        <w:t>”</w:t>
      </w:r>
      <w:r>
        <w:t>摄影作品展中牛兰学、牛兰君、王西军、汪保忠、宋永生摄影作品荣获优秀奖。在</w:t>
      </w:r>
      <w:r>
        <w:t>“</w:t>
      </w:r>
      <w:r>
        <w:t>喜迎二十大</w:t>
      </w:r>
      <w:r>
        <w:t xml:space="preserve"> </w:t>
      </w:r>
      <w:r>
        <w:t>美丽滏阳河</w:t>
      </w:r>
      <w:r>
        <w:t>”</w:t>
      </w:r>
      <w:r>
        <w:t>摄影大赛中王西军</w:t>
      </w:r>
      <w:r>
        <w:rPr>
          <w:rFonts w:hint="eastAsia"/>
        </w:rPr>
        <w:t>摄影作品荣获二等奖，汪保忠摄影作品荣获优秀奖。</w:t>
      </w:r>
    </w:p>
    <w:p w:rsidR="000A15A8" w:rsidRDefault="000A15A8" w:rsidP="000A15A8">
      <w:pPr>
        <w:ind w:firstLineChars="200" w:firstLine="420"/>
        <w:jc w:val="left"/>
      </w:pPr>
      <w:r>
        <w:t>2023</w:t>
      </w:r>
      <w:r>
        <w:t>年工作谋划</w:t>
      </w:r>
    </w:p>
    <w:p w:rsidR="000A15A8" w:rsidRDefault="000A15A8" w:rsidP="000A15A8">
      <w:pPr>
        <w:ind w:firstLineChars="200" w:firstLine="420"/>
        <w:jc w:val="left"/>
      </w:pPr>
      <w:r>
        <w:t>2023</w:t>
      </w:r>
      <w:r>
        <w:t>年，我们要着重做好以下几个方面：一是围绕学习贯彻党的二十大精神，投好文艺作品创作和展示，展现新时代文艺工作者的担当。二是继续抓好基层组织建设和基层服务工作，组织文艺志愿者走进基层，推动基层文艺活动的开展。三是积极开展好各项文艺活动特别是节日期间的文艺活动，在元旦春节期间组织举办文艺进校园、文学座谈会、送春联下乡等活动，把文艺送到基层群众中去。四是进一步加强文艺队伍建设，举办文艺交流、文学大讲堂、书画笔会等活动，通过加强交流、走出去请进来等形式提高文艺作者创作水平。</w:t>
      </w:r>
    </w:p>
    <w:p w:rsidR="000A15A8" w:rsidRDefault="000A15A8" w:rsidP="000A15A8">
      <w:pPr>
        <w:ind w:firstLineChars="200" w:firstLine="420"/>
        <w:jc w:val="right"/>
      </w:pPr>
      <w:r>
        <w:rPr>
          <w:rFonts w:hint="eastAsia"/>
        </w:rPr>
        <w:t>搜狐网</w:t>
      </w:r>
      <w:r w:rsidRPr="00AE5A44">
        <w:t>2023-01-09</w:t>
      </w:r>
    </w:p>
    <w:p w:rsidR="000A15A8" w:rsidRDefault="000A15A8" w:rsidP="00EC5A05">
      <w:pPr>
        <w:sectPr w:rsidR="000A15A8" w:rsidSect="00EC5A0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E0F51" w:rsidRDefault="009E0F51"/>
    <w:sectPr w:rsidR="009E0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A15A8"/>
    <w:rsid w:val="000A15A8"/>
    <w:rsid w:val="009E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A15A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0A15A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Company>Microsoft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2023-02-07T08:29:00Z</dcterms:created>
</cp:coreProperties>
</file>