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B2B" w:rsidRDefault="00AD6B2B">
      <w:pPr>
        <w:pStyle w:val="1"/>
      </w:pPr>
      <w:r>
        <w:rPr>
          <w:rFonts w:hint="eastAsia"/>
        </w:rPr>
        <w:t>咸宁市：致力人道关怀 传递通城温度——通城县红十字会工作纪实</w:t>
      </w:r>
    </w:p>
    <w:p w:rsidR="00AD6B2B" w:rsidRDefault="00AD6B2B">
      <w:pPr>
        <w:ind w:firstLine="420"/>
        <w:jc w:val="left"/>
      </w:pPr>
      <w:r>
        <w:rPr>
          <w:rFonts w:hint="eastAsia"/>
        </w:rPr>
        <w:t>咸宁市通城县红十字会坚持“抓重点、干实事、见效果”的原则，以“携手人道、共建和谐，奉献爱心，关爱弱势群体”为主题，发挥红十字会作为政府人道领域助手作用，持续开展救灾、帮困和送温暖活动，不断传递通城温暖，人民群众获得感成色更足、幸福感更可持续、安全感更有保障。</w:t>
      </w:r>
    </w:p>
    <w:p w:rsidR="00AD6B2B" w:rsidRDefault="00AD6B2B">
      <w:pPr>
        <w:ind w:firstLine="420"/>
        <w:jc w:val="left"/>
      </w:pPr>
      <w:r>
        <w:rPr>
          <w:rFonts w:hint="eastAsia"/>
        </w:rPr>
        <w:t>坚持党建引领政治站位更有高度</w:t>
      </w:r>
    </w:p>
    <w:p w:rsidR="00AD6B2B" w:rsidRDefault="00AD6B2B">
      <w:pPr>
        <w:ind w:firstLine="420"/>
        <w:jc w:val="left"/>
      </w:pPr>
      <w:r>
        <w:rPr>
          <w:rFonts w:hint="eastAsia"/>
        </w:rPr>
        <w:t>“党的二十大报告字字珠玑，鼓舞人心，在今后的工作中，我们要积极把‘人道、博爱、奉献’的红十字精神落实好，传递好！”１２月１１日，通城县红十字会集中召开党的二十大学习会议。</w:t>
      </w:r>
    </w:p>
    <w:p w:rsidR="00AD6B2B" w:rsidRDefault="00AD6B2B">
      <w:pPr>
        <w:ind w:firstLine="420"/>
        <w:jc w:val="left"/>
      </w:pPr>
      <w:r>
        <w:rPr>
          <w:rFonts w:hint="eastAsia"/>
        </w:rPr>
        <w:t>通城县红十字会坚持党的领导这个重大政治原则，牢固树立党建是第一要务，发挥党建把方向、管大局、保落实的重要作用，切实以党建引领各项事业发展，为“致力人道关怀传递通城温度”提供强大动力和根本保障。</w:t>
      </w:r>
    </w:p>
    <w:p w:rsidR="00AD6B2B" w:rsidRDefault="00AD6B2B">
      <w:pPr>
        <w:ind w:firstLine="420"/>
        <w:jc w:val="left"/>
      </w:pPr>
      <w:r>
        <w:rPr>
          <w:rFonts w:hint="eastAsia"/>
        </w:rPr>
        <w:t>２０２２年，通城县红十字会党组织成立，党组认真履行党要管党、从严治党责任，将县红十字会应急救护培训作为一个重要活动内容列入支部“主题党日”活动中，增强党支部班子整体合力，确保工作成效。</w:t>
      </w:r>
    </w:p>
    <w:p w:rsidR="00AD6B2B" w:rsidRDefault="00AD6B2B">
      <w:pPr>
        <w:ind w:firstLine="420"/>
        <w:jc w:val="left"/>
      </w:pPr>
      <w:r>
        <w:rPr>
          <w:rFonts w:hint="eastAsia"/>
        </w:rPr>
        <w:t>“补足精神之钙，把稳思想之舵，以坚定的理想信念砥砺对党的赤诚忠心，传承红色基因，赓续红色血脉。”通城县红十字会负责人陈星说。</w:t>
      </w:r>
    </w:p>
    <w:p w:rsidR="00AD6B2B" w:rsidRDefault="00AD6B2B">
      <w:pPr>
        <w:ind w:firstLine="420"/>
        <w:jc w:val="left"/>
      </w:pPr>
      <w:r>
        <w:rPr>
          <w:rFonts w:hint="eastAsia"/>
        </w:rPr>
        <w:t>根据省、市红十字会改革要求，通城县红十字会于２０２０年７月份机构单列，属群团组织，核定事业编制６人，现有工作人员４人。</w:t>
      </w:r>
    </w:p>
    <w:p w:rsidR="00AD6B2B" w:rsidRDefault="00AD6B2B">
      <w:pPr>
        <w:ind w:firstLine="420"/>
        <w:jc w:val="left"/>
      </w:pPr>
      <w:r>
        <w:rPr>
          <w:rFonts w:hint="eastAsia"/>
        </w:rPr>
        <w:t>致力人道关怀“三救”“三献”更有力度</w:t>
      </w:r>
    </w:p>
    <w:p w:rsidR="00AD6B2B" w:rsidRDefault="00AD6B2B">
      <w:pPr>
        <w:ind w:firstLine="420"/>
        <w:jc w:val="left"/>
      </w:pPr>
      <w:r>
        <w:rPr>
          <w:rFonts w:hint="eastAsia"/>
        </w:rPr>
        <w:t>“感谢救命之恩……”话未说完，人已哽咽！</w:t>
      </w:r>
    </w:p>
    <w:p w:rsidR="00AD6B2B" w:rsidRDefault="00AD6B2B">
      <w:pPr>
        <w:ind w:firstLine="420"/>
        <w:jc w:val="left"/>
      </w:pPr>
      <w:r>
        <w:rPr>
          <w:rFonts w:hint="eastAsia"/>
        </w:rPr>
        <w:t>７月４日，崇阳县溺水者及家属通过微信和抖音平台找到通城红十字会应急救护员李金，特地从崇阳来到通城县中医院，对李金的见义勇为行为表达感谢。</w:t>
      </w:r>
    </w:p>
    <w:p w:rsidR="00AD6B2B" w:rsidRDefault="00AD6B2B">
      <w:pPr>
        <w:ind w:firstLine="420"/>
        <w:jc w:val="left"/>
      </w:pPr>
      <w:r>
        <w:rPr>
          <w:rFonts w:hint="eastAsia"/>
        </w:rPr>
        <w:t>６月３０日，通城县中医院护士李金在崇阳县石坳村附近游玩时，一名男子不慎溺水。男子被救上岸后心跳呼吸已经停止，危急关头，李金迅速对其开展急救。经过三轮心肺复苏抢救，李金最终帮助溺水者转危为安，确定其情况稳定后，她才默默地离开。</w:t>
      </w:r>
    </w:p>
    <w:p w:rsidR="00AD6B2B" w:rsidRDefault="00AD6B2B">
      <w:pPr>
        <w:ind w:firstLine="420"/>
        <w:jc w:val="left"/>
      </w:pPr>
      <w:r>
        <w:rPr>
          <w:rFonts w:hint="eastAsia"/>
        </w:rPr>
        <w:t>“我院每月会进行应急救护演练，特别重视心肺复苏的培训。”回想起救人的那一幕，李金表示非常惊险，但作为一名红十字会的应急救护员，只想运用所学，赶紧做心肺复苏，帮助落水者恢复知觉。</w:t>
      </w:r>
    </w:p>
    <w:p w:rsidR="00AD6B2B" w:rsidRDefault="00AD6B2B">
      <w:pPr>
        <w:ind w:firstLine="420"/>
        <w:jc w:val="left"/>
      </w:pPr>
      <w:r>
        <w:rPr>
          <w:rFonts w:hint="eastAsia"/>
        </w:rPr>
        <w:t>“定期组织救护师在全县范围内开展心肺复苏急救知识培训，让更多人普及救护知识和技能，掌握自救和互救能力，在社会上形成‘人人学急救、急救为人人’的浓厚氛围。”通城县红十字会工作人员吴霞说。</w:t>
      </w:r>
    </w:p>
    <w:p w:rsidR="00AD6B2B" w:rsidRDefault="00AD6B2B">
      <w:pPr>
        <w:ind w:firstLine="420"/>
        <w:jc w:val="left"/>
      </w:pPr>
      <w:r>
        <w:rPr>
          <w:rFonts w:hint="eastAsia"/>
        </w:rPr>
        <w:t>通城县红十字会加强应急救护体系建设，深入推进应急救护培训进企业、进学校、进社区、进机关等“五进”活动，开展３８次应急救护培训，普及救护人员培训９０５０余人，取得初级救护员证１８６１人，取得初级救护师证３２人。重点公共场合安装ＡＥＤ５台。</w:t>
      </w:r>
    </w:p>
    <w:p w:rsidR="00AD6B2B" w:rsidRDefault="00AD6B2B">
      <w:pPr>
        <w:ind w:firstLine="420"/>
        <w:jc w:val="left"/>
      </w:pPr>
      <w:r>
        <w:rPr>
          <w:rFonts w:hint="eastAsia"/>
        </w:rPr>
        <w:t>救护力度不断加强，救助、救灾工作纵向延伸。鸿旺鞋业通过县红十字会向通城县医护人员、</w:t>
      </w:r>
      <w:r>
        <w:rPr>
          <w:rFonts w:hint="eastAsia"/>
        </w:rPr>
        <w:lastRenderedPageBreak/>
        <w:t>环卫工人、特校师生捐赠价值２０余万元爱心鞋，助力疫情防控工作；２０２１年，通城县红十字会携手县建筑协会通过河南省红十字会向河南灾区捐赠价值３０余万元生活物资。截至２０２２年１１月，通城县红十字会共收到“三救”捐赠２４００万元。</w:t>
      </w:r>
    </w:p>
    <w:p w:rsidR="00AD6B2B" w:rsidRDefault="00AD6B2B">
      <w:pPr>
        <w:ind w:firstLine="420"/>
        <w:jc w:val="left"/>
      </w:pPr>
      <w:r>
        <w:rPr>
          <w:rFonts w:hint="eastAsia"/>
        </w:rPr>
        <w:t>“今天第九次献血了，望大家积极参与！”１０月２３日，大坪乡辉煌村村民谢天琼发于朋友圈的照片，获得亲朋好友纷纷点赞。图片献血记录显示，谢天琼第一次献血是在２０１４年３月２７日。</w:t>
      </w:r>
    </w:p>
    <w:p w:rsidR="00AD6B2B" w:rsidRDefault="00AD6B2B">
      <w:pPr>
        <w:ind w:firstLine="420"/>
        <w:jc w:val="left"/>
      </w:pPr>
      <w:r>
        <w:rPr>
          <w:rFonts w:hint="eastAsia"/>
        </w:rPr>
        <w:t>通城县红十字会积极开展无偿献血活动，配合市献血站完成献血屋的建设工作，积极参与推动无偿献血宣传动员工作。利用献血屋开业的契机，认真贯彻落实《湖北省人体器官捐献条例》，大力宣传普及开展人体器官遗体捐献。三年来，干细胞捐献已登记１３６人，遗体器官捐献登记１９人。</w:t>
      </w:r>
    </w:p>
    <w:p w:rsidR="00AD6B2B" w:rsidRDefault="00AD6B2B">
      <w:pPr>
        <w:ind w:firstLine="420"/>
        <w:jc w:val="left"/>
      </w:pPr>
      <w:r>
        <w:rPr>
          <w:rFonts w:hint="eastAsia"/>
        </w:rPr>
        <w:t>融入中心大局社会服务更有温度</w:t>
      </w:r>
    </w:p>
    <w:p w:rsidR="00AD6B2B" w:rsidRDefault="00AD6B2B">
      <w:pPr>
        <w:ind w:firstLine="420"/>
        <w:jc w:val="left"/>
      </w:pPr>
      <w:r>
        <w:rPr>
          <w:rFonts w:hint="eastAsia"/>
        </w:rPr>
        <w:t>“珍惜每一天的学习时光，努力上进，长大后做一个对社会有用的人！”通城县实验小学学生周琪（化名）说。</w:t>
      </w:r>
    </w:p>
    <w:p w:rsidR="00AD6B2B" w:rsidRDefault="00AD6B2B">
      <w:pPr>
        <w:ind w:firstLine="420"/>
        <w:jc w:val="left"/>
      </w:pPr>
      <w:r>
        <w:rPr>
          <w:rFonts w:hint="eastAsia"/>
        </w:rPr>
        <w:t>周琪父母为盲人，属于一级残疾，母亲遭遇车祸，靠其父一个人打工挣钱养家。</w:t>
      </w:r>
    </w:p>
    <w:p w:rsidR="00AD6B2B" w:rsidRDefault="00AD6B2B">
      <w:pPr>
        <w:ind w:firstLine="420"/>
        <w:jc w:val="left"/>
      </w:pPr>
      <w:r>
        <w:rPr>
          <w:rFonts w:hint="eastAsia"/>
        </w:rPr>
        <w:t>通城县红十字会了解情况后，组织爱心企业湖北添畅惠隽商业管理有限公司开展“援物助学筑梦成长”公益行动，为其送去书包、保温杯、文具盒等礼物，鼓励其努力学习，以优异的成绩回馈社会关爱，实现人生价值。</w:t>
      </w:r>
    </w:p>
    <w:p w:rsidR="00AD6B2B" w:rsidRDefault="00AD6B2B">
      <w:pPr>
        <w:ind w:firstLine="420"/>
        <w:jc w:val="left"/>
      </w:pPr>
      <w:r>
        <w:rPr>
          <w:rFonts w:hint="eastAsia"/>
        </w:rPr>
        <w:t>湖北添畅惠隽商业管理有限公司通过县红十字会捐赠１０万元，用于资助贫困学生。同时，企业“因户施策”拟订助学计划、完善落实帮扶措施，实时关注资助学生家庭动态情况，定期开展走访慰问活动。此外，该企业还设立了儿童成长驿站，计划将３％的门票收入纳入儿童救助项目，捐献到通城县红十字会指定账户。</w:t>
      </w:r>
    </w:p>
    <w:p w:rsidR="00AD6B2B" w:rsidRDefault="00AD6B2B">
      <w:pPr>
        <w:ind w:firstLine="420"/>
        <w:jc w:val="left"/>
      </w:pPr>
      <w:r>
        <w:rPr>
          <w:rFonts w:hint="eastAsia"/>
        </w:rPr>
        <w:t>企业爱心助学在通城不是个例。金龙泉啤酒通城总代理向县红十字会捐款２万元公益爱心基金，帮助困境儿童、留守儿童改善生活和学习条件。</w:t>
      </w:r>
    </w:p>
    <w:p w:rsidR="00AD6B2B" w:rsidRDefault="00AD6B2B">
      <w:pPr>
        <w:ind w:firstLine="420"/>
        <w:jc w:val="left"/>
      </w:pPr>
      <w:r>
        <w:rPr>
          <w:rFonts w:hint="eastAsia"/>
        </w:rPr>
        <w:t>“路修好了，我们的心敞亮了！”隽水镇柳峦村居民吴建华说。</w:t>
      </w:r>
    </w:p>
    <w:p w:rsidR="00AD6B2B" w:rsidRDefault="00AD6B2B">
      <w:pPr>
        <w:ind w:firstLine="420"/>
        <w:jc w:val="left"/>
      </w:pPr>
      <w:r>
        <w:rPr>
          <w:rFonts w:hint="eastAsia"/>
        </w:rPr>
        <w:t>隽水镇柳峦村村级道路年久失修，道路崎岖不平，居民出行不便。通城县红十字会通过与爱心企业对接，通城县玉立华隆公司向通城县红十字会定向捐赠２００万元用于隽水镇柳峦村的村级道路建设。</w:t>
      </w:r>
    </w:p>
    <w:p w:rsidR="00AD6B2B" w:rsidRDefault="00AD6B2B">
      <w:pPr>
        <w:ind w:firstLine="420"/>
        <w:jc w:val="left"/>
      </w:pPr>
      <w:r>
        <w:rPr>
          <w:rFonts w:hint="eastAsia"/>
        </w:rPr>
        <w:t>通城县红十字会助力脱贫攻坚，共同缔造乡村振兴的例子数不胜数：瀛通通讯股份有限公司定向捐赠１００万元用于县石南镇乡村振兴建设，为北港镇沉山村、龙门村安装路灯两万元……</w:t>
      </w:r>
    </w:p>
    <w:p w:rsidR="00AD6B2B" w:rsidRDefault="00AD6B2B">
      <w:pPr>
        <w:ind w:firstLine="420"/>
        <w:jc w:val="left"/>
      </w:pPr>
      <w:r>
        <w:rPr>
          <w:rFonts w:hint="eastAsia"/>
        </w:rPr>
        <w:t>“不积小流，无以成江海；不积跬步，无以至千里”。通城县红十字会聚焦主责主业，主动融入中心大局，配合县委、县政府相关工作，切实扛起社会责任，同心同力，向上向善，传递通城温度，交出了一份共同缔造通城红十字会事业高质量发展的民生答卷。</w:t>
      </w:r>
    </w:p>
    <w:p w:rsidR="00AD6B2B" w:rsidRDefault="00AD6B2B">
      <w:pPr>
        <w:ind w:firstLine="420"/>
        <w:jc w:val="right"/>
      </w:pPr>
      <w:r>
        <w:rPr>
          <w:rFonts w:hint="eastAsia"/>
        </w:rPr>
        <w:t>湖北省红十字会</w:t>
      </w:r>
      <w:r>
        <w:rPr>
          <w:rFonts w:hint="eastAsia"/>
        </w:rPr>
        <w:t>2022-12-16</w:t>
      </w:r>
    </w:p>
    <w:p w:rsidR="00AD6B2B" w:rsidRDefault="00AD6B2B" w:rsidP="00380DB6">
      <w:pPr>
        <w:sectPr w:rsidR="00AD6B2B" w:rsidSect="00380DB6">
          <w:type w:val="continuous"/>
          <w:pgSz w:w="11906" w:h="16838"/>
          <w:pgMar w:top="1644" w:right="1236" w:bottom="1418" w:left="1814" w:header="851" w:footer="907" w:gutter="0"/>
          <w:pgNumType w:start="1"/>
          <w:cols w:space="720"/>
          <w:docGrid w:type="lines" w:linePitch="341" w:charSpace="2373"/>
        </w:sectPr>
      </w:pPr>
    </w:p>
    <w:p w:rsidR="009A070E" w:rsidRDefault="009A070E"/>
    <w:sectPr w:rsidR="009A07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D6B2B"/>
    <w:rsid w:val="009A070E"/>
    <w:rsid w:val="00AD6B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D6B2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D6B2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1881</Characters>
  <Application>Microsoft Office Word</Application>
  <DocSecurity>0</DocSecurity>
  <Lines>15</Lines>
  <Paragraphs>4</Paragraphs>
  <ScaleCrop>false</ScaleCrop>
  <Company>Microsoft</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2023-02-06T07:59:00Z</dcterms:created>
</cp:coreProperties>
</file>