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08AF" w:rsidRDefault="006508AF">
      <w:pPr>
        <w:pStyle w:val="1"/>
      </w:pPr>
      <w:r>
        <w:rPr>
          <w:rFonts w:hint="eastAsia"/>
        </w:rPr>
        <w:t>响水水榭阳光博爱家园：共建共享幸福家园</w:t>
      </w:r>
    </w:p>
    <w:p w:rsidR="006508AF" w:rsidRDefault="006508AF">
      <w:pPr>
        <w:ind w:firstLine="420"/>
        <w:jc w:val="left"/>
      </w:pPr>
      <w:r>
        <w:rPr>
          <w:rFonts w:hint="eastAsia"/>
        </w:rPr>
        <w:t>响水县红十字会按照省市红十字会的工作要求，积极开展博爱家园创建工作，于</w:t>
      </w:r>
      <w:r>
        <w:rPr>
          <w:rFonts w:hint="eastAsia"/>
        </w:rPr>
        <w:t>2021</w:t>
      </w:r>
      <w:r>
        <w:rPr>
          <w:rFonts w:hint="eastAsia"/>
        </w:rPr>
        <w:t>年</w:t>
      </w:r>
      <w:r>
        <w:rPr>
          <w:rFonts w:hint="eastAsia"/>
        </w:rPr>
        <w:t>7</w:t>
      </w:r>
      <w:r>
        <w:rPr>
          <w:rFonts w:hint="eastAsia"/>
        </w:rPr>
        <w:t>月创建了响水县水榭阳光红十字博爱家园，该组织充分发挥博爱家园作为红十字会参与社会治理、开展人道服务、传播红十字精神的重要载体作用，积极开展志愿者招募，吸引热爱红十字事业、热心社会公益的爱心业主加入志愿服务队，多元化、常态化开展“募捐筹资、应急救护、养老照护”等红十字志愿服务活动，将水榭阳光博爱家园打造成为延伸红十字服务群众触角的品牌博爱家园。</w:t>
      </w:r>
    </w:p>
    <w:p w:rsidR="006508AF" w:rsidRDefault="006508AF">
      <w:pPr>
        <w:ind w:firstLine="420"/>
        <w:jc w:val="left"/>
      </w:pPr>
      <w:r>
        <w:rPr>
          <w:rFonts w:hint="eastAsia"/>
        </w:rPr>
        <w:t>根据社区治理和群众需求，水榭阳光博爱家园定期邀请县红十字会应急救护培训师资团队，为社区物业人员和业主开展红十字运动相关知识的宣传及应急救护培训，让他们更深入了解无偿献血、造血干细胞捐献、人体器官捐献等核心业务，传播和弘扬红十字精神，助推社区红色文化建设和精神文明建设。特别是通过应急救护培训，让他们掌握各种灾害应急避险知识和心肺复苏、气道异物梗阻、创伤包扎等急救技能，提高面对突发事件和意外伤害时的自救互救能力。</w:t>
      </w:r>
    </w:p>
    <w:p w:rsidR="006508AF" w:rsidRDefault="006508AF">
      <w:pPr>
        <w:ind w:firstLine="420"/>
        <w:jc w:val="left"/>
      </w:pPr>
      <w:r>
        <w:rPr>
          <w:rFonts w:hint="eastAsia"/>
        </w:rPr>
        <w:t>爱老为美</w:t>
      </w:r>
      <w:r>
        <w:rPr>
          <w:rFonts w:hint="eastAsia"/>
        </w:rPr>
        <w:t xml:space="preserve">  </w:t>
      </w:r>
      <w:r>
        <w:rPr>
          <w:rFonts w:hint="eastAsia"/>
        </w:rPr>
        <w:t>助老为乐</w:t>
      </w:r>
    </w:p>
    <w:p w:rsidR="006508AF" w:rsidRDefault="006508AF">
      <w:pPr>
        <w:ind w:firstLine="420"/>
        <w:jc w:val="left"/>
      </w:pPr>
      <w:r>
        <w:rPr>
          <w:rFonts w:hint="eastAsia"/>
        </w:rPr>
        <w:t>为发扬中华民族敬老爱老的传统美德，水榭阳光志愿服务队在重阳节、端午节、中秋节等重要节假日，组织业主深入敬老院、康养中心、独居老人家中，看望慰问孤寡老人，为老人们送去牛奶、面包、风扇、衣服及日用品等慰问物资。他们还主动对接县红十字医院养老照护志愿服务队的志愿者们，组团一起为老人开展“博爱送健康”活动，“我们年龄大了，孩子们又不能经常陪在身边，看病就医十分不方便，志愿者们常来社区为我们体检身体，我们心里感觉很温暖。”九如城康养中心的张大爷感慨地说道。</w:t>
      </w:r>
    </w:p>
    <w:p w:rsidR="006508AF" w:rsidRDefault="006508AF">
      <w:pPr>
        <w:ind w:firstLine="420"/>
        <w:jc w:val="left"/>
      </w:pPr>
      <w:r>
        <w:rPr>
          <w:rFonts w:hint="eastAsia"/>
        </w:rPr>
        <w:t>志愿者们的暖心服务让老人们切实感受到来自社会的关爱和温暖，提高了孤寡、独居老年人的获得感、幸福感，营造了“尊老、敬老、爱老”的社会氛围。</w:t>
      </w:r>
    </w:p>
    <w:p w:rsidR="006508AF" w:rsidRDefault="006508AF">
      <w:pPr>
        <w:ind w:firstLine="420"/>
        <w:jc w:val="left"/>
      </w:pPr>
      <w:r>
        <w:rPr>
          <w:rFonts w:hint="eastAsia"/>
        </w:rPr>
        <w:t>端午假日，志愿者们把亲手包的带着浓浓情意的粽子送到老人手中，与老人拉家常，了解他们的身体状况以及生活需求，嘱咐老人保重身体，安享晚年生活。</w:t>
      </w:r>
    </w:p>
    <w:p w:rsidR="006508AF" w:rsidRDefault="006508AF">
      <w:pPr>
        <w:ind w:firstLine="420"/>
        <w:jc w:val="left"/>
      </w:pPr>
      <w:r>
        <w:rPr>
          <w:rFonts w:hint="eastAsia"/>
        </w:rPr>
        <w:t>搭建平台</w:t>
      </w:r>
      <w:r>
        <w:rPr>
          <w:rFonts w:hint="eastAsia"/>
        </w:rPr>
        <w:t xml:space="preserve">  </w:t>
      </w:r>
      <w:r>
        <w:rPr>
          <w:rFonts w:hint="eastAsia"/>
        </w:rPr>
        <w:t>汇聚爱心</w:t>
      </w:r>
    </w:p>
    <w:p w:rsidR="006508AF" w:rsidRDefault="006508AF">
      <w:pPr>
        <w:ind w:firstLine="420"/>
        <w:jc w:val="left"/>
      </w:pPr>
      <w:r>
        <w:rPr>
          <w:rFonts w:hint="eastAsia"/>
        </w:rPr>
        <w:t>水榭阳光博爱家园建立后，根据江苏省红十字博爱家园建设工作指引，成立了专属博爱资金，通过动员社会力量参与“博爱家园”人道项目。水榭阳光的爱心业主们积极参与、慷慨解囊，为博爱家园专属博爱资金首次募集善款</w:t>
      </w:r>
      <w:r>
        <w:rPr>
          <w:rFonts w:hint="eastAsia"/>
        </w:rPr>
        <w:t>10200</w:t>
      </w:r>
      <w:r>
        <w:rPr>
          <w:rFonts w:hint="eastAsia"/>
        </w:rPr>
        <w:t>元，主要用于困难学生的助学帮扶。</w:t>
      </w:r>
    </w:p>
    <w:p w:rsidR="006508AF" w:rsidRDefault="006508AF">
      <w:pPr>
        <w:ind w:firstLine="420"/>
        <w:jc w:val="left"/>
      </w:pPr>
      <w:r>
        <w:rPr>
          <w:rFonts w:hint="eastAsia"/>
        </w:rPr>
        <w:t>一直以来，水榭阳光博爱家园志愿服务队积极组织开展爱心助学、助困活动。“</w:t>
      </w:r>
      <w:r>
        <w:rPr>
          <w:rFonts w:hint="eastAsia"/>
        </w:rPr>
        <w:t>5</w:t>
      </w:r>
      <w:r>
        <w:rPr>
          <w:rFonts w:hint="eastAsia"/>
        </w:rPr>
        <w:t>·</w:t>
      </w:r>
      <w:r>
        <w:rPr>
          <w:rFonts w:hint="eastAsia"/>
        </w:rPr>
        <w:t>8</w:t>
      </w:r>
      <w:r>
        <w:rPr>
          <w:rFonts w:hint="eastAsia"/>
        </w:rPr>
        <w:t>”人道公益日及腾讯</w:t>
      </w:r>
      <w:r>
        <w:rPr>
          <w:rFonts w:hint="eastAsia"/>
        </w:rPr>
        <w:t>99</w:t>
      </w:r>
      <w:r>
        <w:rPr>
          <w:rFonts w:hint="eastAsia"/>
        </w:rPr>
        <w:t>公益日，该队积极跟进县红十字会上线公益筹资项目，发起“一起捐”，动员业主为项目助力，千余名业主参加捐款活动，有效保障了公益筹资项目圆满完成。</w:t>
      </w:r>
    </w:p>
    <w:p w:rsidR="006508AF" w:rsidRDefault="006508AF">
      <w:pPr>
        <w:ind w:firstLine="420"/>
        <w:jc w:val="left"/>
      </w:pPr>
      <w:r>
        <w:rPr>
          <w:rFonts w:hint="eastAsia"/>
        </w:rPr>
        <w:t>爱心奉献</w:t>
      </w:r>
      <w:r>
        <w:rPr>
          <w:rFonts w:hint="eastAsia"/>
        </w:rPr>
        <w:t xml:space="preserve">  </w:t>
      </w:r>
      <w:r>
        <w:rPr>
          <w:rFonts w:hint="eastAsia"/>
        </w:rPr>
        <w:t>守护“疫”线</w:t>
      </w:r>
    </w:p>
    <w:p w:rsidR="006508AF" w:rsidRDefault="006508AF">
      <w:pPr>
        <w:ind w:firstLine="420"/>
        <w:jc w:val="left"/>
      </w:pPr>
      <w:r>
        <w:rPr>
          <w:rFonts w:hint="eastAsia"/>
        </w:rPr>
        <w:t>疫情防控、人人有责。水榭阳光博爱家园的志愿者们除了守好自己的社区，还积极参与全县疫情防控工作，为全县疫情防控提供助力。</w:t>
      </w:r>
    </w:p>
    <w:p w:rsidR="006508AF" w:rsidRDefault="006508AF">
      <w:pPr>
        <w:ind w:firstLine="420"/>
        <w:jc w:val="left"/>
      </w:pPr>
      <w:r>
        <w:rPr>
          <w:rFonts w:hint="eastAsia"/>
        </w:rPr>
        <w:t>你为我守护，我为你加油，水榭阳光博爱家园的志愿者们带着纯净水、牛奶、面包等物资慰问查验点的医护人员及交警，为他们加油鼓劲。</w:t>
      </w:r>
    </w:p>
    <w:p w:rsidR="006508AF" w:rsidRDefault="006508AF">
      <w:pPr>
        <w:ind w:firstLine="420"/>
        <w:jc w:val="left"/>
      </w:pPr>
      <w:r>
        <w:rPr>
          <w:rFonts w:hint="eastAsia"/>
        </w:rPr>
        <w:t>每当全民核酸检测演练开始，水榭阳光博爱家园便组织志愿者在响水镇珠江路检测点、开发区学府名苑检测点开展志愿服务，配合社区网格员维持现场秩序，查看市民行程码、采样码，协助医务人员扫码、封管，细致耐心的志愿服务赢得了现场工作人员及市民的广泛好评。</w:t>
      </w:r>
    </w:p>
    <w:p w:rsidR="006508AF" w:rsidRDefault="006508AF">
      <w:pPr>
        <w:ind w:firstLine="420"/>
        <w:jc w:val="left"/>
      </w:pPr>
      <w:r>
        <w:rPr>
          <w:rFonts w:hint="eastAsia"/>
        </w:rPr>
        <w:lastRenderedPageBreak/>
        <w:t>下一步，水榭阳光红十字博爱家园将立足基础，加强阵地建设。同时，结合自身优势，找准功能定位，汇聚社区力量，全力创建红十字博爱家园服务品牌，让博爱家园真正成为群众满意的暖心家园。</w:t>
      </w:r>
    </w:p>
    <w:p w:rsidR="006508AF" w:rsidRDefault="006508AF">
      <w:pPr>
        <w:jc w:val="right"/>
      </w:pPr>
      <w:r>
        <w:rPr>
          <w:rFonts w:hint="eastAsia"/>
        </w:rPr>
        <w:t>博爱响水</w:t>
      </w:r>
      <w:r>
        <w:rPr>
          <w:rFonts w:hint="eastAsia"/>
        </w:rPr>
        <w:t>2022-09-14</w:t>
      </w:r>
    </w:p>
    <w:p w:rsidR="006508AF" w:rsidRDefault="006508AF" w:rsidP="0001681D">
      <w:pPr>
        <w:sectPr w:rsidR="006508AF" w:rsidSect="0001681D">
          <w:type w:val="continuous"/>
          <w:pgSz w:w="11906" w:h="16838"/>
          <w:pgMar w:top="1644" w:right="1236" w:bottom="1418" w:left="1814" w:header="851" w:footer="907" w:gutter="0"/>
          <w:pgNumType w:start="1"/>
          <w:cols w:space="720"/>
          <w:docGrid w:type="lines" w:linePitch="341" w:charSpace="2373"/>
        </w:sectPr>
      </w:pPr>
    </w:p>
    <w:p w:rsidR="003652F2" w:rsidRDefault="003652F2"/>
    <w:sectPr w:rsidR="003652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508AF"/>
    <w:rsid w:val="003652F2"/>
    <w:rsid w:val="006508A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508A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508A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213</Words>
  <Characters>1217</Characters>
  <Application>Microsoft Office Word</Application>
  <DocSecurity>0</DocSecurity>
  <Lines>10</Lines>
  <Paragraphs>2</Paragraphs>
  <ScaleCrop>false</ScaleCrop>
  <Company>微软中国</Company>
  <LinksUpToDate>false</LinksUpToDate>
  <CharactersWithSpaces>1428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2023-02-06T06:01:00Z</dcterms:created>
</cp:coreProperties>
</file>