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172" w:rsidRDefault="00C60172">
      <w:pPr>
        <w:pStyle w:val="1"/>
      </w:pPr>
      <w:r>
        <w:rPr>
          <w:rFonts w:hint="eastAsia"/>
        </w:rPr>
        <w:t>天津党旗下，红十字人冲锋在前 战疫一线展风采</w:t>
      </w:r>
    </w:p>
    <w:p w:rsidR="00C60172" w:rsidRDefault="00C60172">
      <w:pPr>
        <w:ind w:firstLine="420"/>
      </w:pPr>
      <w:r>
        <w:rPr>
          <w:rFonts w:hint="eastAsia"/>
        </w:rPr>
        <w:t>红十字人在行动</w:t>
      </w:r>
    </w:p>
    <w:p w:rsidR="00C60172" w:rsidRDefault="00C60172">
      <w:pPr>
        <w:ind w:firstLine="420"/>
      </w:pPr>
      <w:r>
        <w:rPr>
          <w:rFonts w:hint="eastAsia"/>
        </w:rPr>
        <w:t>卢进发</w:t>
      </w:r>
      <w:r>
        <w:rPr>
          <w:rFonts w:hint="eastAsia"/>
        </w:rPr>
        <w:t xml:space="preserve"> </w:t>
      </w:r>
      <w:r>
        <w:rPr>
          <w:rFonts w:hint="eastAsia"/>
        </w:rPr>
        <w:t>于博：红十字会抗疫突击小分队</w:t>
      </w:r>
    </w:p>
    <w:p w:rsidR="00C60172" w:rsidRDefault="00C60172">
      <w:pPr>
        <w:ind w:firstLine="420"/>
      </w:pPr>
      <w:r>
        <w:rPr>
          <w:rFonts w:hint="eastAsia"/>
        </w:rPr>
        <w:t>在接到市委组织部的“战斗命令”和市红十字会党组出征要求不到</w:t>
      </w:r>
      <w:r>
        <w:rPr>
          <w:rFonts w:hint="eastAsia"/>
        </w:rPr>
        <w:t>2</w:t>
      </w:r>
      <w:r>
        <w:rPr>
          <w:rFonts w:hint="eastAsia"/>
        </w:rPr>
        <w:t>小时，卢进发和于博两名同志就随支援抗疫的“大部队”出征津南，成为市红十字会支援津南抗击疫情的突击队员。在到达咸水沽镇同泽园小区后，他俩迅速进入战斗状态，摸清小区状况。该小区</w:t>
      </w:r>
      <w:r>
        <w:rPr>
          <w:rFonts w:hint="eastAsia"/>
        </w:rPr>
        <w:t>12</w:t>
      </w:r>
      <w:r>
        <w:rPr>
          <w:rFonts w:hint="eastAsia"/>
        </w:rPr>
        <w:t>号楼有确诊病例，整栋楼全部封控，其他楼栋还需进一步核酸检测。从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日早晨</w:t>
      </w:r>
      <w:r>
        <w:rPr>
          <w:rFonts w:hint="eastAsia"/>
        </w:rPr>
        <w:t>5</w:t>
      </w:r>
      <w:r>
        <w:rPr>
          <w:rFonts w:hint="eastAsia"/>
        </w:rPr>
        <w:t>点到下午</w:t>
      </w:r>
      <w:r>
        <w:rPr>
          <w:rFonts w:hint="eastAsia"/>
        </w:rPr>
        <w:t>4</w:t>
      </w:r>
      <w:r>
        <w:rPr>
          <w:rFonts w:hint="eastAsia"/>
        </w:rPr>
        <w:t>点，他俩同市人民医院医疗队的队员们并肩作战完成两栋楼共计</w:t>
      </w:r>
      <w:r>
        <w:rPr>
          <w:rFonts w:hint="eastAsia"/>
        </w:rPr>
        <w:t>153</w:t>
      </w:r>
      <w:r>
        <w:rPr>
          <w:rFonts w:hint="eastAsia"/>
        </w:rPr>
        <w:t>份核酸采样。</w:t>
      </w:r>
    </w:p>
    <w:p w:rsidR="00C60172" w:rsidRDefault="00C60172">
      <w:pPr>
        <w:ind w:firstLine="420"/>
      </w:pPr>
      <w:r>
        <w:rPr>
          <w:rFonts w:hint="eastAsia"/>
        </w:rPr>
        <w:t>面对疫情，他俩临危受命、服从安排、不惧艰险、迎难而上，克服身体与心理双重考验，展现红十字人的忠诚担当和人道工作的精气神。</w:t>
      </w:r>
    </w:p>
    <w:p w:rsidR="00C60172" w:rsidRDefault="00C60172">
      <w:pPr>
        <w:ind w:firstLine="420"/>
      </w:pPr>
      <w:r>
        <w:rPr>
          <w:rFonts w:hint="eastAsia"/>
        </w:rPr>
        <w:t>红十字人在行动</w:t>
      </w:r>
    </w:p>
    <w:p w:rsidR="00C60172" w:rsidRDefault="00C60172">
      <w:pPr>
        <w:ind w:firstLine="420"/>
      </w:pPr>
      <w:r>
        <w:rPr>
          <w:rFonts w:hint="eastAsia"/>
        </w:rPr>
        <w:t>宫敬义</w:t>
      </w:r>
      <w:r>
        <w:rPr>
          <w:rFonts w:hint="eastAsia"/>
        </w:rPr>
        <w:t xml:space="preserve">  </w:t>
      </w:r>
      <w:r>
        <w:rPr>
          <w:rFonts w:hint="eastAsia"/>
        </w:rPr>
        <w:t>刘倩：连续作战，冲锋在前</w:t>
      </w:r>
    </w:p>
    <w:p w:rsidR="00C60172" w:rsidRDefault="00C60172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疫情发生后，宫敬义、刘倩两名同志分别主动到居住地社区报到，加入核酸筛查志愿者大军队伍，开展筛查志愿服务，并报名参与下沉工作。宫敬义同志第一时间参与社区卡口执勤服务，测温查验健康码，在社区第二轮大筛中，开展摸排情况“敲门行动”，维持现场秩序。刘倩同志所在社区由防范区升级为管控区，她积极协助社区开展核酸筛查“扫楼”服务，挨家挨户统计人员信息，摸清底数，制作统计表格，方便查询，多次连续工作达</w:t>
      </w:r>
      <w:r>
        <w:rPr>
          <w:rFonts w:hint="eastAsia"/>
        </w:rPr>
        <w:t>15</w:t>
      </w:r>
      <w:r>
        <w:rPr>
          <w:rFonts w:hint="eastAsia"/>
        </w:rPr>
        <w:t>小时以上，累计组织</w:t>
      </w:r>
      <w:r>
        <w:rPr>
          <w:rFonts w:hint="eastAsia"/>
        </w:rPr>
        <w:t>18</w:t>
      </w:r>
      <w:r>
        <w:rPr>
          <w:rFonts w:hint="eastAsia"/>
        </w:rPr>
        <w:t>栋楼宇超过</w:t>
      </w:r>
      <w:r>
        <w:rPr>
          <w:rFonts w:hint="eastAsia"/>
        </w:rPr>
        <w:t>800</w:t>
      </w:r>
      <w:r>
        <w:rPr>
          <w:rFonts w:hint="eastAsia"/>
        </w:rPr>
        <w:t>户居民有序参与核酸筛查。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14</w:t>
      </w:r>
      <w:r>
        <w:rPr>
          <w:rFonts w:hint="eastAsia"/>
        </w:rPr>
        <w:t>日，接到组织工作安排，两人到津南区红十字会报到，协助开展工作。当晚</w:t>
      </w:r>
      <w:r>
        <w:rPr>
          <w:rFonts w:hint="eastAsia"/>
        </w:rPr>
        <w:t>11</w:t>
      </w:r>
      <w:r>
        <w:rPr>
          <w:rFonts w:hint="eastAsia"/>
        </w:rPr>
        <w:t>点，市红十字会首批支援津南区的捐赠物资顺利抵达，宫敬义等同志卸完物资已是凌晨</w:t>
      </w:r>
      <w:r>
        <w:rPr>
          <w:rFonts w:hint="eastAsia"/>
        </w:rPr>
        <w:t>2</w:t>
      </w:r>
      <w:r>
        <w:rPr>
          <w:rFonts w:hint="eastAsia"/>
        </w:rPr>
        <w:t>点多。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日，两人顺利接收由市红十字会转来的河北省承德市捐赠的防疫物资，协助津南区红十字会对接联络区商务局、公安交管部门，将承载承德人民大爱的此批物资分批安排转运至双桥河镇、辛庄镇等封控区。</w:t>
      </w:r>
    </w:p>
    <w:p w:rsidR="00C60172" w:rsidRDefault="00C60172">
      <w:pPr>
        <w:ind w:firstLine="420"/>
      </w:pPr>
      <w:r>
        <w:rPr>
          <w:rFonts w:hint="eastAsia"/>
        </w:rPr>
        <w:t>作为防疫志愿者，他们积极参加社区志愿服务，在核酸大筛查中开展维持秩序、路线指引等工作；作为下沉干部，服从命令听指挥，主动认领网格小组长，强化社区防控力量；作为市红十字会党员干部，他们接收、发放防疫物资，不分昼夜，连续作战，虽然已身心疲惫，但依然冲锋在前，无所畏惧。</w:t>
      </w:r>
    </w:p>
    <w:p w:rsidR="00C60172" w:rsidRDefault="00C60172">
      <w:pPr>
        <w:ind w:firstLine="420"/>
      </w:pPr>
      <w:r>
        <w:rPr>
          <w:rFonts w:hint="eastAsia"/>
        </w:rPr>
        <w:t>红十字人在行动</w:t>
      </w:r>
    </w:p>
    <w:p w:rsidR="00C60172" w:rsidRDefault="00C60172">
      <w:pPr>
        <w:ind w:firstLine="420"/>
      </w:pPr>
      <w:r>
        <w:rPr>
          <w:rFonts w:hint="eastAsia"/>
        </w:rPr>
        <w:t>杨莹莹：志愿服务与业务工作两手抓</w:t>
      </w:r>
    </w:p>
    <w:p w:rsidR="00C60172" w:rsidRDefault="00C60172">
      <w:pPr>
        <w:ind w:firstLine="420"/>
      </w:pPr>
      <w:r>
        <w:rPr>
          <w:rFonts w:hint="eastAsia"/>
        </w:rPr>
        <w:t>杨莹莹所在的西青区李七庄街天房美域社区是西青区管控区，在大筛查中，杨莹莹挨楼门张贴场所码，并通过小区微信群告知居民扫码方法和注意事项，既方便了居民扫码登记，也节省了居民排队时间。三次筛查中，她温馨周到的服务，赢得小区居民的一致称赞。</w:t>
      </w:r>
    </w:p>
    <w:p w:rsidR="00C60172" w:rsidRDefault="00C60172">
      <w:pPr>
        <w:ind w:firstLine="420"/>
      </w:pPr>
      <w:r>
        <w:rPr>
          <w:rFonts w:hint="eastAsia"/>
        </w:rPr>
        <w:t>虽然隔离居家，时刻不忘造血干细胞日常工作，积极协调天津站、天津西站、顺丰快递、捐献者辖区及所属单位，打通快速通道和加急工作流程，为捐献提供保障。从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日至今，该科室完成造血干细胞初筛</w:t>
      </w:r>
      <w:r>
        <w:rPr>
          <w:rFonts w:hint="eastAsia"/>
        </w:rPr>
        <w:t>52</w:t>
      </w:r>
      <w:r>
        <w:rPr>
          <w:rFonts w:hint="eastAsia"/>
        </w:rPr>
        <w:t>人，动员</w:t>
      </w:r>
      <w:r>
        <w:rPr>
          <w:rFonts w:hint="eastAsia"/>
        </w:rPr>
        <w:t>9</w:t>
      </w:r>
      <w:r>
        <w:rPr>
          <w:rFonts w:hint="eastAsia"/>
        </w:rPr>
        <w:t>人，协调高分检测</w:t>
      </w:r>
      <w:r>
        <w:rPr>
          <w:rFonts w:hint="eastAsia"/>
        </w:rPr>
        <w:t>4</w:t>
      </w:r>
      <w:r>
        <w:rPr>
          <w:rFonts w:hint="eastAsia"/>
        </w:rPr>
        <w:t>人，体检</w:t>
      </w:r>
      <w:r>
        <w:rPr>
          <w:rFonts w:hint="eastAsia"/>
        </w:rPr>
        <w:t>1</w:t>
      </w:r>
      <w:r>
        <w:rPr>
          <w:rFonts w:hint="eastAsia"/>
        </w:rPr>
        <w:t>人，入院捐献</w:t>
      </w:r>
      <w:r>
        <w:rPr>
          <w:rFonts w:hint="eastAsia"/>
        </w:rPr>
        <w:t>1</w:t>
      </w:r>
      <w:r>
        <w:rPr>
          <w:rFonts w:hint="eastAsia"/>
        </w:rPr>
        <w:t>人。虽身处疫情之下，做到防疫志愿服务和业务工作两手抓，双战双赢。</w:t>
      </w:r>
    </w:p>
    <w:p w:rsidR="00C60172" w:rsidRDefault="00C60172">
      <w:pPr>
        <w:ind w:firstLine="420"/>
      </w:pPr>
      <w:r>
        <w:rPr>
          <w:rFonts w:hint="eastAsia"/>
        </w:rPr>
        <w:t>红十字人在行动</w:t>
      </w:r>
    </w:p>
    <w:p w:rsidR="00C60172" w:rsidRDefault="00C60172">
      <w:pPr>
        <w:ind w:firstLine="420"/>
      </w:pPr>
      <w:r>
        <w:rPr>
          <w:rFonts w:hint="eastAsia"/>
        </w:rPr>
        <w:t>燕敏：封控小区里“最美奉献者”</w:t>
      </w:r>
    </w:p>
    <w:p w:rsidR="00C60172" w:rsidRDefault="00C60172">
      <w:pPr>
        <w:ind w:firstLine="420"/>
      </w:pPr>
      <w:r>
        <w:rPr>
          <w:rFonts w:hint="eastAsia"/>
        </w:rPr>
        <w:t>燕敏所在的河西区陈塘庄街七贤南里社区属于封控区，小区封控后，她主动参加大筛志愿服</w:t>
      </w:r>
      <w:r>
        <w:rPr>
          <w:rFonts w:hint="eastAsia"/>
        </w:rPr>
        <w:lastRenderedPageBreak/>
        <w:t>务，协助医务工作者、社区工作人员开展信息登记等工作，有序组织社区居民进行</w:t>
      </w:r>
      <w:r>
        <w:rPr>
          <w:rFonts w:hint="eastAsia"/>
        </w:rPr>
        <w:t xml:space="preserve">  </w:t>
      </w:r>
      <w:r>
        <w:rPr>
          <w:rFonts w:hint="eastAsia"/>
        </w:rPr>
        <w:t>三次核酸检测。曾荣获“市级机关最美女性”、第十三届全运会火炬手的她，再次成为社区最受欢迎的人，是封控小区里最美奉献者。</w:t>
      </w:r>
    </w:p>
    <w:p w:rsidR="00C60172" w:rsidRDefault="00C60172">
      <w:pPr>
        <w:ind w:firstLine="420"/>
      </w:pPr>
      <w:r>
        <w:rPr>
          <w:rFonts w:hint="eastAsia"/>
        </w:rPr>
        <w:t>红十字人在行动</w:t>
      </w:r>
    </w:p>
    <w:p w:rsidR="00C60172" w:rsidRDefault="00C60172">
      <w:pPr>
        <w:ind w:firstLine="420"/>
      </w:pPr>
      <w:r>
        <w:rPr>
          <w:rFonts w:hint="eastAsia"/>
        </w:rPr>
        <w:t>助力大筛：闪耀红十字的“逆行者”</w:t>
      </w:r>
    </w:p>
    <w:p w:rsidR="00C60172" w:rsidRDefault="00C60172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日凌晨</w:t>
      </w:r>
      <w:r>
        <w:rPr>
          <w:rFonts w:hint="eastAsia"/>
        </w:rPr>
        <w:t>4</w:t>
      </w:r>
      <w:r>
        <w:rPr>
          <w:rFonts w:hint="eastAsia"/>
        </w:rPr>
        <w:t>点，他们就匆匆关门离家，赶往下沉社区，开展第三次核酸筛查。赵孟祥、王薇、李金璐、董彬峰、王羿、郭景月等同志就是这样的“逆行者”，他们搬桌子、搭帐篷、建场地，入户通知居民、维持现场秩序、开展信息登记等工作。在星光下，闪烁着他们奉献的身影；在三九隆冬里，冻僵了自己的肢体，温暖了小区居民的心；在党旗下，展现出红十字人在战疫一线的别样风采。</w:t>
      </w:r>
    </w:p>
    <w:p w:rsidR="00C60172" w:rsidRDefault="00C60172">
      <w:pPr>
        <w:jc w:val="right"/>
      </w:pPr>
      <w:r>
        <w:rPr>
          <w:rFonts w:hint="eastAsia"/>
        </w:rPr>
        <w:t>天津市红十字会</w:t>
      </w:r>
      <w:r>
        <w:rPr>
          <w:rFonts w:hint="eastAsia"/>
        </w:rPr>
        <w:t>2022-11-10</w:t>
      </w:r>
    </w:p>
    <w:p w:rsidR="00C60172" w:rsidRDefault="00C60172" w:rsidP="004D5FE0">
      <w:pPr>
        <w:sectPr w:rsidR="00C60172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C6038" w:rsidRDefault="006C6038"/>
    <w:sectPr w:rsidR="006C60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60172"/>
    <w:rsid w:val="006C6038"/>
    <w:rsid w:val="00C601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01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601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232</Words>
  <Characters>1323</Characters>
  <Application>Microsoft Office Word</Application>
  <DocSecurity>0</DocSecurity>
  <Lines>11</Lines>
  <Paragraphs>3</Paragraphs>
  <ScaleCrop>false</ScaleCrop>
  <Company>Microsoft</Company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