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6C7" w:rsidRDefault="007306C7">
      <w:pPr>
        <w:pStyle w:val="1"/>
      </w:pPr>
      <w:r>
        <w:t>介休市红十字会工作掠影</w:t>
      </w:r>
    </w:p>
    <w:p w:rsidR="007306C7" w:rsidRDefault="007306C7">
      <w:pPr>
        <w:ind w:firstLine="420"/>
        <w:jc w:val="left"/>
      </w:pPr>
      <w:r>
        <w:t>静默期孕妇临产</w:t>
      </w:r>
      <w:r>
        <w:t xml:space="preserve">   </w:t>
      </w:r>
      <w:r>
        <w:t>红十字合力救援</w:t>
      </w:r>
    </w:p>
    <w:p w:rsidR="007306C7" w:rsidRDefault="007306C7">
      <w:pPr>
        <w:ind w:firstLine="420"/>
        <w:jc w:val="left"/>
      </w:pPr>
      <w:r>
        <w:t>疫情无情，人间有爱。</w:t>
      </w:r>
      <w:r>
        <w:t>11</w:t>
      </w:r>
      <w:r>
        <w:t>月</w:t>
      </w:r>
      <w:r>
        <w:t>21</w:t>
      </w:r>
      <w:r>
        <w:t>日以来，介休市进入静态管理状态。期间孕妇、老人、身患疾病的人群一直牵动着大家的心。在这特殊的情况下，介休市红十字救援队响应市政府及红十字会指示精神积极行动起来，投入到了抗疫消杀、全员核酸等志愿服务中去，并且开通了</w:t>
      </w:r>
      <w:r>
        <w:t>24</w:t>
      </w:r>
      <w:r>
        <w:t>小时应急求助电话，为群众解决燃眉之急，全力守护着群众的生命安全。</w:t>
      </w:r>
    </w:p>
    <w:p w:rsidR="007306C7" w:rsidRDefault="007306C7">
      <w:pPr>
        <w:ind w:firstLine="420"/>
        <w:jc w:val="left"/>
      </w:pPr>
      <w:r>
        <w:t>23</w:t>
      </w:r>
      <w:r>
        <w:t>日早上</w:t>
      </w:r>
      <w:r>
        <w:t>9</w:t>
      </w:r>
      <w:r>
        <w:t>时</w:t>
      </w:r>
      <w:r>
        <w:t>30</w:t>
      </w:r>
      <w:r>
        <w:t>分，正在执行全员核酸任务的介休市红十字救援队接到一通求助电话。一名</w:t>
      </w:r>
      <w:r>
        <w:t>30</w:t>
      </w:r>
      <w:r>
        <w:t>岁的孕妇在家中突然出现阵痛，需立即送往医院就医。由于受疫情影响全市静态管理，所有救护车都在超负荷运转，无法及时转运孕妇情况十分紧急。在接到求助后，救援队迅速驱车前往孕妇家，核验了孕妇及其家属的核酸检测报告。同时向市防疫办进行了汇报，随后联系社区、医院等单位开辟了就医</w:t>
      </w:r>
      <w:r>
        <w:t>“</w:t>
      </w:r>
      <w:r>
        <w:t>绿色通道</w:t>
      </w:r>
      <w:r>
        <w:t>”</w:t>
      </w:r>
      <w:r>
        <w:t>。在多部门的配合下，于</w:t>
      </w:r>
      <w:r>
        <w:t>10</w:t>
      </w:r>
      <w:r>
        <w:t>点左右顺利将这名孕妇送到了介休市妇幼保健医院。</w:t>
      </w:r>
    </w:p>
    <w:p w:rsidR="007306C7" w:rsidRDefault="007306C7">
      <w:pPr>
        <w:ind w:firstLine="420"/>
        <w:jc w:val="left"/>
      </w:pPr>
      <w:r>
        <w:t>守在疫情防控第一线的</w:t>
      </w:r>
      <w:r>
        <w:t>——</w:t>
      </w:r>
      <w:r>
        <w:t>红十字</w:t>
      </w:r>
    </w:p>
    <w:p w:rsidR="007306C7" w:rsidRDefault="007306C7">
      <w:pPr>
        <w:ind w:firstLine="420"/>
        <w:jc w:val="left"/>
      </w:pPr>
      <w:r>
        <w:t>戴上口罩和手套穿上防护服，背上消毒器</w:t>
      </w:r>
    </w:p>
    <w:p w:rsidR="007306C7" w:rsidRDefault="007306C7">
      <w:pPr>
        <w:ind w:firstLine="420"/>
        <w:jc w:val="left"/>
      </w:pPr>
      <w:r>
        <w:t>从病例轨迹，到周边环境</w:t>
      </w:r>
    </w:p>
    <w:p w:rsidR="007306C7" w:rsidRDefault="007306C7">
      <w:pPr>
        <w:ind w:firstLine="420"/>
        <w:jc w:val="left"/>
      </w:pPr>
      <w:r>
        <w:t>从进出通道，到房前屋后</w:t>
      </w:r>
    </w:p>
    <w:p w:rsidR="007306C7" w:rsidRDefault="007306C7">
      <w:pPr>
        <w:ind w:firstLine="420"/>
        <w:jc w:val="left"/>
      </w:pPr>
      <w:r>
        <w:t>介休市红十字救援队对每个角落进行终末消杀</w:t>
      </w:r>
    </w:p>
    <w:p w:rsidR="007306C7" w:rsidRDefault="007306C7">
      <w:pPr>
        <w:ind w:firstLine="420"/>
        <w:jc w:val="left"/>
      </w:pPr>
      <w:r>
        <w:t>也许大家对防疫消杀并不陌生，但了解终末消杀的人可能就少了。终末消杀是指传染源病例生活居住、有所接触的地点进行的一次彻底消毒。对消毒剂、消毒方式、用药量、消毒器材都有很高的要求，是真正的抗疫第一线。</w:t>
      </w:r>
    </w:p>
    <w:p w:rsidR="007306C7" w:rsidRDefault="007306C7">
      <w:pPr>
        <w:ind w:firstLine="420"/>
        <w:jc w:val="left"/>
      </w:pPr>
      <w:r>
        <w:t>11</w:t>
      </w:r>
      <w:r>
        <w:t>月</w:t>
      </w:r>
      <w:r>
        <w:t>21</w:t>
      </w:r>
      <w:r>
        <w:t>日我市静态管理以来，介休市红十字救援队积极响应市政府和红十字会指示精神协助介休市疾控中心开展终末消杀志愿服务。终末消杀要有严格的操作流程，所以救援队事先对消毒装备、个人防护、人员安排都进行了严格的培训，保证细致全面，不留死角。</w:t>
      </w:r>
    </w:p>
    <w:p w:rsidR="007306C7" w:rsidRDefault="007306C7">
      <w:pPr>
        <w:ind w:firstLine="420"/>
        <w:jc w:val="left"/>
      </w:pPr>
      <w:r>
        <w:t>队员们从早上到夜晚穿着密闭的防护服，连续工作数个小时，虽然看不到他们被防护服包裹着的大汗淋漓的身体，却能看到被汗水打湿的头发，脸庞上</w:t>
      </w:r>
      <w:r>
        <w:t>N95</w:t>
      </w:r>
      <w:r>
        <w:t>口罩深深的勒痕。饿了方便面充饥，累了、困了就在车里打个盹。</w:t>
      </w:r>
    </w:p>
    <w:p w:rsidR="007306C7" w:rsidRDefault="007306C7">
      <w:pPr>
        <w:ind w:firstLine="420"/>
        <w:jc w:val="left"/>
      </w:pPr>
      <w:r>
        <w:t>在这场战</w:t>
      </w:r>
      <w:r>
        <w:t>“</w:t>
      </w:r>
      <w:r>
        <w:t>疫</w:t>
      </w:r>
      <w:r>
        <w:t>”</w:t>
      </w:r>
      <w:r>
        <w:t>中，这群可爱可敬的红十字救援队员及时地出现在有</w:t>
      </w:r>
      <w:r>
        <w:t>“</w:t>
      </w:r>
      <w:r>
        <w:t>险情</w:t>
      </w:r>
      <w:r>
        <w:t>”</w:t>
      </w:r>
      <w:r>
        <w:t>的场所，竭尽全力消灭病毒，努力守住介休这方净土，用最坚定的身影为介休的疫情防控筑起坚强的屏障。</w:t>
      </w:r>
    </w:p>
    <w:p w:rsidR="007306C7" w:rsidRDefault="007306C7">
      <w:pPr>
        <w:ind w:firstLine="420"/>
        <w:jc w:val="right"/>
      </w:pPr>
      <w:r>
        <w:rPr>
          <w:rFonts w:hint="eastAsia"/>
        </w:rPr>
        <w:t>山西</w:t>
      </w:r>
      <w:r>
        <w:t>省红十字会</w:t>
      </w:r>
      <w:r>
        <w:t>2022-</w:t>
      </w:r>
      <w:r>
        <w:rPr>
          <w:rFonts w:hint="eastAsia"/>
        </w:rPr>
        <w:t>11</w:t>
      </w:r>
      <w:r>
        <w:t>-</w:t>
      </w:r>
      <w:r>
        <w:rPr>
          <w:rFonts w:hint="eastAsia"/>
        </w:rPr>
        <w:t>27</w:t>
      </w:r>
    </w:p>
    <w:p w:rsidR="007306C7" w:rsidRDefault="007306C7" w:rsidP="004D5FE0">
      <w:pPr>
        <w:sectPr w:rsidR="007306C7" w:rsidSect="004D5FE0">
          <w:type w:val="continuous"/>
          <w:pgSz w:w="11906" w:h="16838"/>
          <w:pgMar w:top="1644" w:right="1236" w:bottom="1418" w:left="1814" w:header="851" w:footer="907" w:gutter="0"/>
          <w:pgNumType w:start="1"/>
          <w:cols w:space="720"/>
          <w:docGrid w:type="lines" w:linePitch="341" w:charSpace="2373"/>
        </w:sectPr>
      </w:pPr>
    </w:p>
    <w:p w:rsidR="00752251" w:rsidRDefault="00752251"/>
    <w:sectPr w:rsidR="007522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306C7"/>
    <w:rsid w:val="007306C7"/>
    <w:rsid w:val="007522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06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06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135</Words>
  <Characters>770</Characters>
  <Application>Microsoft Office Word</Application>
  <DocSecurity>0</DocSecurity>
  <Lines>6</Lines>
  <Paragraphs>1</Paragraphs>
  <ScaleCrop>false</ScaleCrop>
  <Company>Microsoft</Company>
  <LinksUpToDate>false</LinksUpToDate>
  <CharactersWithSpaces>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