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7" w:rsidRDefault="001E0277">
      <w:pPr>
        <w:pStyle w:val="1"/>
      </w:pPr>
      <w:r>
        <w:rPr>
          <w:rFonts w:hint="eastAsia"/>
        </w:rPr>
        <w:t>泗洪县妇联：微关爱解民需，提升妇女儿童幸福值</w:t>
      </w:r>
    </w:p>
    <w:p w:rsidR="001E0277" w:rsidRDefault="001E0277">
      <w:pPr>
        <w:ind w:firstLine="420"/>
        <w:jc w:val="left"/>
      </w:pPr>
      <w:r>
        <w:rPr>
          <w:rFonts w:hint="eastAsia"/>
        </w:rPr>
        <w:t>今年以来，泗洪县妇联不断探索妇女儿童精准“微关爱”新路径，积极对接省级资源和慈善组织，先后投入</w:t>
      </w:r>
      <w:r>
        <w:rPr>
          <w:rFonts w:hint="eastAsia"/>
        </w:rPr>
        <w:t>80</w:t>
      </w:r>
      <w:r>
        <w:rPr>
          <w:rFonts w:hint="eastAsia"/>
        </w:rPr>
        <w:t>余万元用于困境孤儿、贫困单亲母亲、“两癌”妇女、大病（罕见病）儿童、生活困难家庭帮扶救助，结合六一节，投入资金</w:t>
      </w:r>
      <w:r>
        <w:rPr>
          <w:rFonts w:hint="eastAsia"/>
        </w:rPr>
        <w:t>40</w:t>
      </w:r>
      <w:r>
        <w:rPr>
          <w:rFonts w:hint="eastAsia"/>
        </w:rPr>
        <w:t>万元开展“守护花朵</w:t>
      </w:r>
      <w:r>
        <w:rPr>
          <w:rFonts w:hint="eastAsia"/>
        </w:rPr>
        <w:t xml:space="preserve"> </w:t>
      </w:r>
      <w:r>
        <w:rPr>
          <w:rFonts w:hint="eastAsia"/>
        </w:rPr>
        <w:t>童心向阳”“特殊关爱</w:t>
      </w:r>
      <w:r>
        <w:rPr>
          <w:rFonts w:hint="eastAsia"/>
        </w:rPr>
        <w:t xml:space="preserve"> </w:t>
      </w:r>
      <w:r>
        <w:rPr>
          <w:rFonts w:hint="eastAsia"/>
        </w:rPr>
        <w:t>筑梦成长”等</w:t>
      </w:r>
      <w:r>
        <w:rPr>
          <w:rFonts w:hint="eastAsia"/>
        </w:rPr>
        <w:t>18</w:t>
      </w:r>
      <w:r>
        <w:rPr>
          <w:rFonts w:hint="eastAsia"/>
        </w:rPr>
        <w:t>项儿童关爱服务。同时，发挥“联”字优势，联系相关部门凝聚专业力量，打造妇女儿童维权服务示范站和家事调解室，免费提供法律援助、心理疏导、家庭教育等服务，着力解决妇女儿童“急难愁盼”问题，切实将困难群体关爱工作做在平常、抓在经常、落在基层。</w:t>
      </w:r>
    </w:p>
    <w:p w:rsidR="001E0277" w:rsidRDefault="001E0277">
      <w:pPr>
        <w:ind w:firstLine="420"/>
        <w:jc w:val="left"/>
      </w:pPr>
      <w:r>
        <w:rPr>
          <w:rFonts w:hint="eastAsia"/>
        </w:rPr>
        <w:t>为探索农村困境妇女儿童家庭关爱帮扶有效途径，建立长效关爱帮扶机制，泗洪县妇联积极承接全省“我助妇儿康·一户一策微关爱计划”第一批试点工作，在深入学习贯彻省、市相关精神的基础上，勇于创新，善作善成。</w:t>
      </w:r>
    </w:p>
    <w:p w:rsidR="001E0277" w:rsidRDefault="001E0277">
      <w:pPr>
        <w:ind w:firstLine="420"/>
        <w:jc w:val="left"/>
      </w:pPr>
      <w:r>
        <w:rPr>
          <w:rFonts w:hint="eastAsia"/>
        </w:rPr>
        <w:t>泗洪县妇联以“四化”集成推进“一户一策”微关爱计划落细落实，一村一户、一户一策、一策一组，成立由村居支部书记、妇联主席、服务人员构成的“</w:t>
      </w:r>
      <w:r>
        <w:rPr>
          <w:rFonts w:hint="eastAsia"/>
        </w:rPr>
        <w:t>3+N</w:t>
      </w:r>
      <w:r>
        <w:rPr>
          <w:rFonts w:hint="eastAsia"/>
        </w:rPr>
        <w:t>”关爱小组，结合家庭不同需求，分类实施暖心志愿行动、生活保障行动、教育助学行动、医疗康复行动、心理抚慰行动、环境改善行动、就业扶持行动、法律援助行动等八项服务行动。同时，动员社会力量适时开展动态关爱，打造具有泗洪特色的“</w:t>
      </w:r>
      <w:r>
        <w:rPr>
          <w:rFonts w:hint="eastAsia"/>
        </w:rPr>
        <w:t>3</w:t>
      </w:r>
      <w:r>
        <w:rPr>
          <w:rFonts w:hint="eastAsia"/>
        </w:rPr>
        <w:t>•</w:t>
      </w:r>
      <w:r>
        <w:rPr>
          <w:rFonts w:hint="eastAsia"/>
        </w:rPr>
        <w:t>8+X</w:t>
      </w:r>
      <w:r>
        <w:rPr>
          <w:rFonts w:hint="eastAsia"/>
        </w:rPr>
        <w:t>”服务模式。</w:t>
      </w:r>
    </w:p>
    <w:p w:rsidR="001E0277" w:rsidRDefault="001E0277">
      <w:pPr>
        <w:ind w:firstLine="420"/>
        <w:jc w:val="left"/>
      </w:pPr>
      <w:r>
        <w:rPr>
          <w:rFonts w:hint="eastAsia"/>
        </w:rPr>
        <w:t>以“小切口”着力解决“大问题”</w:t>
      </w:r>
    </w:p>
    <w:p w:rsidR="001E0277" w:rsidRDefault="001E0277">
      <w:pPr>
        <w:ind w:firstLine="420"/>
        <w:jc w:val="left"/>
      </w:pPr>
      <w:r>
        <w:rPr>
          <w:rFonts w:hint="eastAsia"/>
        </w:rPr>
        <w:t>以全县特殊困难群体救助帮扶和妇女儿童权益保障问题专项排查整治行动为基础，泗洪县妇联立足妇儿需求，从家庭服务关爱为切口，“一户一策”探索妇女儿童“微关爱”新路径，助力基层社会治理。</w:t>
      </w:r>
    </w:p>
    <w:p w:rsidR="001E0277" w:rsidRDefault="001E0277">
      <w:pPr>
        <w:ind w:firstLine="420"/>
        <w:jc w:val="left"/>
      </w:pPr>
      <w:r>
        <w:rPr>
          <w:rFonts w:hint="eastAsia"/>
        </w:rPr>
        <w:t>泗洪县妇联施行包保责任制，班子成员分片包保，定期调度推动，采取“捞上来”和“走下去”相结合的方式督促乡村两级落实责任，不定期下村走访，开展工作督查、特殊困难群体慰问工作，确保服务关爱到位，困难救助到位。</w:t>
      </w:r>
    </w:p>
    <w:p w:rsidR="001E0277" w:rsidRDefault="001E0277">
      <w:pPr>
        <w:ind w:firstLine="420"/>
        <w:jc w:val="left"/>
      </w:pPr>
      <w:r>
        <w:rPr>
          <w:rFonts w:hint="eastAsia"/>
        </w:rPr>
        <w:t>以“小群体”拓展工作“大范围”</w:t>
      </w:r>
    </w:p>
    <w:p w:rsidR="001E0277" w:rsidRDefault="001E0277">
      <w:pPr>
        <w:ind w:firstLine="420"/>
        <w:jc w:val="left"/>
      </w:pPr>
      <w:r>
        <w:rPr>
          <w:rFonts w:hint="eastAsia"/>
        </w:rPr>
        <w:t>为了更好地贯彻党的二十大提出的“深化工会、共青团、妇联等群团组织改革和建设，有效发挥桥梁纽带作用”精神，泗洪县妇联紧扣“妇”字特色，做好“联”字文章，立足党政所急、群众所需和妇联所能，在政府政策性兜底保障不能满足的服务类关爱帮扶上补位，将关爱家庭纳入基层党组织联系服务群众重点对象。泗洪县妇联指导试点乡镇成立工作专班，专班成员囊括妇联、民政、司法、团委、卫健等单位负责人及试点村居党组织书记、妇联主席等，为试点家庭开通政策帮扶“绿色通道”，专班每季度召开一次工作例会，定期会商调度、协调解决妇女儿童关爱服务工作中遇到的难题。</w:t>
      </w:r>
    </w:p>
    <w:p w:rsidR="001E0277" w:rsidRDefault="001E0277">
      <w:pPr>
        <w:ind w:firstLine="420"/>
        <w:jc w:val="left"/>
      </w:pPr>
      <w:r>
        <w:rPr>
          <w:rFonts w:hint="eastAsia"/>
        </w:rPr>
        <w:t>以“小试点”推动落实“大机制”</w:t>
      </w:r>
    </w:p>
    <w:p w:rsidR="001E0277" w:rsidRDefault="001E0277">
      <w:pPr>
        <w:ind w:firstLine="420"/>
        <w:jc w:val="left"/>
      </w:pPr>
      <w:r>
        <w:rPr>
          <w:rFonts w:hint="eastAsia"/>
        </w:rPr>
        <w:t>今年</w:t>
      </w:r>
      <w:r>
        <w:rPr>
          <w:rFonts w:hint="eastAsia"/>
        </w:rPr>
        <w:t>10</w:t>
      </w:r>
      <w:r>
        <w:rPr>
          <w:rFonts w:hint="eastAsia"/>
        </w:rPr>
        <w:t>月，泗洪县妇联召开“一户一策”微关爱服务推进会暨“西楚妈妈”志愿服务部署会，全县“一户一策”微关爱试点工作扩大至</w:t>
      </w:r>
      <w:r>
        <w:rPr>
          <w:rFonts w:hint="eastAsia"/>
        </w:rPr>
        <w:t>9</w:t>
      </w:r>
      <w:r>
        <w:rPr>
          <w:rFonts w:hint="eastAsia"/>
        </w:rPr>
        <w:t>个乡镇、</w:t>
      </w:r>
      <w:r>
        <w:rPr>
          <w:rFonts w:hint="eastAsia"/>
        </w:rPr>
        <w:t>14</w:t>
      </w:r>
      <w:r>
        <w:rPr>
          <w:rFonts w:hint="eastAsia"/>
        </w:rPr>
        <w:t>个村，共涉及</w:t>
      </w:r>
      <w:r>
        <w:rPr>
          <w:rFonts w:hint="eastAsia"/>
        </w:rPr>
        <w:t>40</w:t>
      </w:r>
      <w:r>
        <w:rPr>
          <w:rFonts w:hint="eastAsia"/>
        </w:rPr>
        <w:t>户家庭，结合前期工作经验制订了《乡村振兴帮促村困境妇女儿童家庭精准微关爱服务试点工作方案》，按照“</w:t>
      </w:r>
      <w:r>
        <w:rPr>
          <w:rFonts w:hint="eastAsia"/>
        </w:rPr>
        <w:t>1+N</w:t>
      </w:r>
      <w:r>
        <w:rPr>
          <w:rFonts w:hint="eastAsia"/>
        </w:rPr>
        <w:t>”的结对关爱模式，依托村帮促工作队员的资源、热情和能力等，为每户困境家庭儿童结对一名“爱心妈妈”，探索实施困境儿童每周一次陪伴阅读、每月一次谈心交流、每季度一次郊游远足、每年一次生日庆祝等“四个一”关爱帮扶活动和困境妇女每月一次探访、每季度一次“问诊”、每年一次培训等“三个一”关爱活动，探索妇联组织关爱服务妇女儿童的长效工作机制，切实增强妇女</w:t>
      </w:r>
      <w:r>
        <w:rPr>
          <w:rFonts w:hint="eastAsia"/>
        </w:rPr>
        <w:lastRenderedPageBreak/>
        <w:t>儿童的获得感、幸福感、安全感。</w:t>
      </w:r>
    </w:p>
    <w:p w:rsidR="001E0277" w:rsidRDefault="001E0277">
      <w:pPr>
        <w:ind w:firstLine="420"/>
        <w:jc w:val="left"/>
      </w:pPr>
      <w:r>
        <w:rPr>
          <w:rFonts w:hint="eastAsia"/>
        </w:rPr>
        <w:t>“项目实施以来，关爱对象家庭情况都得到不同程度的改善。我们根据不同家庭需求，先后帮助生活困难残障学生就近免费食宿，适龄问题辍学儿童重返校园，困境家庭增添家用设备、改善居住环境、提高家庭生活保障，培训适龄困境妇女返岗就业等等，解决了困难家庭自身难以解决的问题，把妇联组织桥梁纽带、服务关爱、教育引导的作用落到实处。”泗洪县妇联主席唐献荣介绍。</w:t>
      </w:r>
    </w:p>
    <w:p w:rsidR="001E0277" w:rsidRDefault="001E0277">
      <w:pPr>
        <w:jc w:val="right"/>
      </w:pPr>
      <w:r>
        <w:rPr>
          <w:rFonts w:hint="eastAsia"/>
        </w:rPr>
        <w:t>宿迁市妇联、泗洪县妇联</w:t>
      </w:r>
      <w:r>
        <w:rPr>
          <w:rFonts w:hint="eastAsia"/>
        </w:rPr>
        <w:t>2022-12-28</w:t>
      </w:r>
    </w:p>
    <w:p w:rsidR="001E0277" w:rsidRDefault="001E0277" w:rsidP="005712E0">
      <w:pPr>
        <w:sectPr w:rsidR="001E0277" w:rsidSect="005712E0">
          <w:type w:val="continuous"/>
          <w:pgSz w:w="11906" w:h="16838"/>
          <w:pgMar w:top="1644" w:right="1236" w:bottom="1418" w:left="1814" w:header="851" w:footer="907" w:gutter="0"/>
          <w:pgNumType w:start="1"/>
          <w:cols w:space="720"/>
          <w:docGrid w:type="lines" w:linePitch="341" w:charSpace="2373"/>
        </w:sectPr>
      </w:pPr>
    </w:p>
    <w:p w:rsidR="00396F54" w:rsidRDefault="00396F54"/>
    <w:sectPr w:rsidR="00396F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E0277"/>
    <w:rsid w:val="001E0277"/>
    <w:rsid w:val="00396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E02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E02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Company>Microsoft</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2023-02-02T01:10:00Z</dcterms:created>
</cp:coreProperties>
</file>