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F" w:rsidRDefault="000B62EF">
      <w:pPr>
        <w:pStyle w:val="1"/>
      </w:pPr>
      <w:r>
        <w:rPr>
          <w:rFonts w:hint="eastAsia"/>
        </w:rPr>
        <w:t>武威市妇联2022年亮点工作综述</w:t>
      </w:r>
    </w:p>
    <w:p w:rsidR="000B62EF" w:rsidRDefault="000B62EF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武威市妇联紧扣学习宣传贯彻党的二十大精神，围绕中心、服务大局，全面履行引领、服务、联系妇女职责，用心用情用力促进妇女全面发展、儿童健康成长、家家幸福安康，团结引领广大妇女为推动经济社会高质量发展贡献巾帼力量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扛牢政治责任，思想引领有新成效</w:t>
      </w:r>
    </w:p>
    <w:p w:rsidR="000B62EF" w:rsidRDefault="000B62EF">
      <w:pPr>
        <w:ind w:firstLine="420"/>
        <w:jc w:val="left"/>
      </w:pPr>
      <w:r>
        <w:rPr>
          <w:rFonts w:hint="eastAsia"/>
        </w:rPr>
        <w:t>武威市妇联把思想引领贯穿于妇女工作全过程，围绕“喜迎党的二十大”这一主题，线上线下广泛开展“巾帼心向党</w:t>
      </w:r>
      <w:r>
        <w:rPr>
          <w:rFonts w:hint="eastAsia"/>
        </w:rPr>
        <w:t xml:space="preserve"> </w:t>
      </w:r>
      <w:r>
        <w:rPr>
          <w:rFonts w:hint="eastAsia"/>
        </w:rPr>
        <w:t>喜迎二十大”群众性主题宣传教育活动。不断深化“百千万巾帼大宣讲”，组织“巾帼建功标兵”“最美家庭”代表、“三八红旗手”、妇联执委等骨干力量举办主题宣讲、故事分享、演讲比赛、亲子诵读等各类活动</w:t>
      </w:r>
      <w:r>
        <w:rPr>
          <w:rFonts w:hint="eastAsia"/>
        </w:rPr>
        <w:t>400</w:t>
      </w:r>
      <w:r>
        <w:rPr>
          <w:rFonts w:hint="eastAsia"/>
        </w:rPr>
        <w:t>余场次。认真组织开展党的二十大学习宣传，组建巾帼理论宣讲团，打造多媒体平台矩阵，通过“学</w:t>
      </w:r>
      <w:r>
        <w:rPr>
          <w:rFonts w:hint="eastAsia"/>
        </w:rPr>
        <w:t>+</w:t>
      </w:r>
      <w:r>
        <w:rPr>
          <w:rFonts w:hint="eastAsia"/>
        </w:rPr>
        <w:t>讲”传出来、“宣讲</w:t>
      </w:r>
      <w:r>
        <w:rPr>
          <w:rFonts w:hint="eastAsia"/>
        </w:rPr>
        <w:t>+</w:t>
      </w:r>
      <w:r>
        <w:rPr>
          <w:rFonts w:hint="eastAsia"/>
        </w:rPr>
        <w:t>文艺”唱出来、“巾帼三句半”说出来、“板凳会”聊起来及线上宣传等方式，推动党的二十大精神飞入寻常百姓家，引领广大妇女坚定拥护“两个确立”、坚决做到“两个维护”。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充分发挥先进典型的引领示范作用，在日常工作中注重挖掘推荐三八红旗手、巾帼建功标兵、优秀村妇联执委、优秀志愿者、最美武威人等巾帼典型，开设“巾帼风采展”“身边榜样”等宣传专栏，展播优秀妇女典型</w:t>
      </w:r>
      <w:r>
        <w:rPr>
          <w:rFonts w:hint="eastAsia"/>
        </w:rPr>
        <w:t>126</w:t>
      </w:r>
      <w:r>
        <w:rPr>
          <w:rFonts w:hint="eastAsia"/>
        </w:rPr>
        <w:t>期，以典型示范带动妇女，让广大妇女通过看得到、跟着走、照着做的身边榜样，激发内生动力，争做新时代最美巾帼奋斗者。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围绕中心大局，聚力发展有新作为</w:t>
      </w:r>
    </w:p>
    <w:p w:rsidR="000B62EF" w:rsidRDefault="000B62EF">
      <w:pPr>
        <w:ind w:firstLine="420"/>
        <w:jc w:val="left"/>
      </w:pPr>
      <w:r>
        <w:rPr>
          <w:rFonts w:hint="eastAsia"/>
        </w:rPr>
        <w:t>实施妇女劳务品牌项目培训，创建“乡村振兴巾帼示范基地”等</w:t>
      </w:r>
      <w:r>
        <w:rPr>
          <w:rFonts w:hint="eastAsia"/>
        </w:rPr>
        <w:t>10</w:t>
      </w:r>
      <w:r>
        <w:rPr>
          <w:rFonts w:hint="eastAsia"/>
        </w:rPr>
        <w:t>个，为</w:t>
      </w:r>
      <w:r>
        <w:rPr>
          <w:rFonts w:hint="eastAsia"/>
        </w:rPr>
        <w:t>9</w:t>
      </w:r>
      <w:r>
        <w:rPr>
          <w:rFonts w:hint="eastAsia"/>
        </w:rPr>
        <w:t>个“巾帼乡村就业工厂”争取扶持资金</w:t>
      </w:r>
      <w:r>
        <w:rPr>
          <w:rFonts w:hint="eastAsia"/>
        </w:rPr>
        <w:t>45</w:t>
      </w:r>
      <w:r>
        <w:rPr>
          <w:rFonts w:hint="eastAsia"/>
        </w:rPr>
        <w:t>万元，带动吸纳</w:t>
      </w:r>
      <w:r>
        <w:rPr>
          <w:rFonts w:hint="eastAsia"/>
        </w:rPr>
        <w:t>3000</w:t>
      </w:r>
      <w:r>
        <w:rPr>
          <w:rFonts w:hint="eastAsia"/>
        </w:rPr>
        <w:t>多名妇女就业增收。争取资金</w:t>
      </w:r>
      <w:r>
        <w:rPr>
          <w:rFonts w:hint="eastAsia"/>
        </w:rPr>
        <w:t>80</w:t>
      </w:r>
      <w:r>
        <w:rPr>
          <w:rFonts w:hint="eastAsia"/>
        </w:rPr>
        <w:t>万元，实施百事乡村振兴农业节水、“乡村亮化工程”等公益项目。深化东西部协作，协调天津蓟州区妇联帮扶资金</w:t>
      </w:r>
      <w:r>
        <w:rPr>
          <w:rFonts w:hint="eastAsia"/>
        </w:rPr>
        <w:t>10</w:t>
      </w:r>
      <w:r>
        <w:rPr>
          <w:rFonts w:hint="eastAsia"/>
        </w:rPr>
        <w:t>万元，有效助力乡村振兴。积极参与“春风行动”专场招聘会，申报“凉州巧嫂子”劳务品牌，培树省级“最美家政人”“创业达人”</w:t>
      </w:r>
      <w:r>
        <w:rPr>
          <w:rFonts w:hint="eastAsia"/>
        </w:rPr>
        <w:t>4</w:t>
      </w:r>
      <w:r>
        <w:rPr>
          <w:rFonts w:hint="eastAsia"/>
        </w:rPr>
        <w:t>名。通过培育一批农村妇女网络达人和直播红人，激发妇女创业创新创造活力。成立武威市女科技工作者服务团，开展“巾帼科技助农直通车”进乡村活动</w:t>
      </w:r>
      <w:r>
        <w:rPr>
          <w:rFonts w:hint="eastAsia"/>
        </w:rPr>
        <w:t>172</w:t>
      </w:r>
      <w:r>
        <w:rPr>
          <w:rFonts w:hint="eastAsia"/>
        </w:rPr>
        <w:t>场次，帮助农村妇女依靠科技实现赋能增收。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将文明城市创建与妇女儿童事业发展紧密结合起来，在宣传引领、家庭文明、权益维护、志愿服务等各方面持续发力，深入包抓社区开展“我们的节日”“访妇情</w:t>
      </w:r>
      <w:r>
        <w:rPr>
          <w:rFonts w:hint="eastAsia"/>
        </w:rPr>
        <w:t xml:space="preserve"> </w:t>
      </w:r>
      <w:r>
        <w:rPr>
          <w:rFonts w:hint="eastAsia"/>
        </w:rPr>
        <w:t>听真言</w:t>
      </w:r>
      <w:r>
        <w:rPr>
          <w:rFonts w:hint="eastAsia"/>
        </w:rPr>
        <w:t xml:space="preserve"> </w:t>
      </w:r>
      <w:r>
        <w:rPr>
          <w:rFonts w:hint="eastAsia"/>
        </w:rPr>
        <w:t>促创城”主题活动等</w:t>
      </w:r>
      <w:r>
        <w:rPr>
          <w:rFonts w:hint="eastAsia"/>
        </w:rPr>
        <w:t>30</w:t>
      </w:r>
      <w:r>
        <w:rPr>
          <w:rFonts w:hint="eastAsia"/>
        </w:rPr>
        <w:t>余场，有效提升居民文明程度，全力助推全国文明城市创建。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抓实职能作用，家庭建设有新提升</w:t>
      </w:r>
    </w:p>
    <w:p w:rsidR="000B62EF" w:rsidRDefault="000B62EF">
      <w:pPr>
        <w:ind w:firstLine="420"/>
        <w:jc w:val="left"/>
      </w:pPr>
      <w:r>
        <w:rPr>
          <w:rFonts w:hint="eastAsia"/>
        </w:rPr>
        <w:t>推荐命名各级“最美家庭”“五好家庭”</w:t>
      </w:r>
      <w:r>
        <w:rPr>
          <w:rFonts w:hint="eastAsia"/>
        </w:rPr>
        <w:t>801</w:t>
      </w:r>
      <w:r>
        <w:rPr>
          <w:rFonts w:hint="eastAsia"/>
        </w:rPr>
        <w:t>户，开展好家风好家训征集等主题宣传教育活动</w:t>
      </w:r>
      <w:r>
        <w:rPr>
          <w:rFonts w:hint="eastAsia"/>
        </w:rPr>
        <w:t>46</w:t>
      </w:r>
      <w:r>
        <w:rPr>
          <w:rFonts w:hint="eastAsia"/>
        </w:rPr>
        <w:t>场次。家庭工作典型经验《在引领、创新、服务中做足“家”文章》《“三治融合”，为基层社会治理注入“家”力量》分别在《中国妇女报》和全省妇联家庭工作培训班进行刊发、交流。印发《武威市关于指导推进家庭教育的五年规划（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2025</w:t>
      </w:r>
      <w:r>
        <w:rPr>
          <w:rFonts w:hint="eastAsia"/>
        </w:rPr>
        <w:t>年）》，成立家庭教育讲师团，举办《家庭教育促进法》等家庭教育知识讲座</w:t>
      </w:r>
      <w:r>
        <w:rPr>
          <w:rFonts w:hint="eastAsia"/>
        </w:rPr>
        <w:t>103</w:t>
      </w:r>
      <w:r>
        <w:rPr>
          <w:rFonts w:hint="eastAsia"/>
        </w:rPr>
        <w:t>场次，惠及</w:t>
      </w:r>
      <w:r>
        <w:rPr>
          <w:rFonts w:hint="eastAsia"/>
        </w:rPr>
        <w:t>2</w:t>
      </w:r>
      <w:r>
        <w:rPr>
          <w:rFonts w:hint="eastAsia"/>
        </w:rPr>
        <w:t>万多家庭；录制播出“云相伴</w:t>
      </w:r>
      <w:r>
        <w:rPr>
          <w:rFonts w:hint="eastAsia"/>
        </w:rPr>
        <w:t xml:space="preserve"> </w:t>
      </w:r>
      <w:r>
        <w:rPr>
          <w:rFonts w:hint="eastAsia"/>
        </w:rPr>
        <w:t>童友好”家庭教育微课堂及未成年人思想道德线上讲堂</w:t>
      </w:r>
      <w:r>
        <w:rPr>
          <w:rFonts w:hint="eastAsia"/>
        </w:rPr>
        <w:t>10</w:t>
      </w:r>
      <w:r>
        <w:rPr>
          <w:rFonts w:hint="eastAsia"/>
        </w:rPr>
        <w:t>期，发起“书香盈门</w:t>
      </w:r>
      <w:r>
        <w:rPr>
          <w:rFonts w:hint="eastAsia"/>
        </w:rPr>
        <w:t xml:space="preserve"> </w:t>
      </w:r>
      <w:r>
        <w:rPr>
          <w:rFonts w:hint="eastAsia"/>
        </w:rPr>
        <w:t>德润武威”阅读体验活动，创建省、市级家庭亲子阅读体验基地</w:t>
      </w:r>
      <w:r>
        <w:rPr>
          <w:rFonts w:hint="eastAsia"/>
        </w:rPr>
        <w:t>8</w:t>
      </w:r>
      <w:r>
        <w:rPr>
          <w:rFonts w:hint="eastAsia"/>
        </w:rPr>
        <w:t>个，促进未成年人健康成长。充分发挥全市</w:t>
      </w:r>
      <w:r>
        <w:rPr>
          <w:rFonts w:hint="eastAsia"/>
        </w:rPr>
        <w:t>211</w:t>
      </w:r>
      <w:r>
        <w:rPr>
          <w:rFonts w:hint="eastAsia"/>
        </w:rPr>
        <w:t>个“巾帼家美积分超市”载体作用，组织“巾帼共建·美丽家园”清洁行动</w:t>
      </w:r>
      <w:r>
        <w:rPr>
          <w:rFonts w:hint="eastAsia"/>
        </w:rPr>
        <w:t>684</w:t>
      </w:r>
      <w:r>
        <w:rPr>
          <w:rFonts w:hint="eastAsia"/>
        </w:rPr>
        <w:t>场次，积分兑换活动</w:t>
      </w:r>
      <w:r>
        <w:rPr>
          <w:rFonts w:hint="eastAsia"/>
        </w:rPr>
        <w:t>623</w:t>
      </w:r>
      <w:r>
        <w:rPr>
          <w:rFonts w:hint="eastAsia"/>
        </w:rPr>
        <w:t>次，调动广大妇女积极参与环境卫生整治、推动移风易俗等活动，推进乡风文明建设。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推进法治建设，维权工作有新发展</w:t>
      </w:r>
    </w:p>
    <w:p w:rsidR="000B62EF" w:rsidRDefault="000B62EF">
      <w:pPr>
        <w:ind w:firstLine="420"/>
        <w:jc w:val="left"/>
      </w:pPr>
      <w:r>
        <w:rPr>
          <w:rFonts w:hint="eastAsia"/>
        </w:rPr>
        <w:lastRenderedPageBreak/>
        <w:t>提请市人大对《中华人民共和国反家庭暴力法》实施情况进行执法检查，开展“建设法治武威·巾帼在行动”等普法宣传、法律咨询</w:t>
      </w:r>
      <w:r>
        <w:rPr>
          <w:rFonts w:hint="eastAsia"/>
        </w:rPr>
        <w:t>1200</w:t>
      </w:r>
      <w:r>
        <w:rPr>
          <w:rFonts w:hint="eastAsia"/>
        </w:rPr>
        <w:t>场次，有效提升妇女群众维权意识。推荐</w:t>
      </w:r>
      <w:r>
        <w:rPr>
          <w:rFonts w:hint="eastAsia"/>
        </w:rPr>
        <w:t>17</w:t>
      </w:r>
      <w:r>
        <w:rPr>
          <w:rFonts w:hint="eastAsia"/>
        </w:rPr>
        <w:t>名基层工作人员进入“全省调解组织和调解员资源库”。</w:t>
      </w:r>
      <w:r>
        <w:rPr>
          <w:rFonts w:hint="eastAsia"/>
        </w:rPr>
        <w:t>12338</w:t>
      </w:r>
      <w:r>
        <w:rPr>
          <w:rFonts w:hint="eastAsia"/>
        </w:rPr>
        <w:t>维权热线全天候接听服务，受理群众来电来访</w:t>
      </w:r>
      <w:r>
        <w:rPr>
          <w:rFonts w:hint="eastAsia"/>
        </w:rPr>
        <w:t>152</w:t>
      </w:r>
      <w:r>
        <w:rPr>
          <w:rFonts w:hint="eastAsia"/>
        </w:rPr>
        <w:t>件，结案率达</w:t>
      </w:r>
      <w:r>
        <w:rPr>
          <w:rFonts w:hint="eastAsia"/>
        </w:rPr>
        <w:t>100%</w:t>
      </w:r>
      <w:r>
        <w:rPr>
          <w:rFonts w:hint="eastAsia"/>
        </w:rPr>
        <w:t>。依托已建成“汇聚幸福</w:t>
      </w:r>
      <w:r>
        <w:rPr>
          <w:rFonts w:hint="eastAsia"/>
        </w:rPr>
        <w:t xml:space="preserve"> </w:t>
      </w:r>
      <w:r>
        <w:rPr>
          <w:rFonts w:hint="eastAsia"/>
        </w:rPr>
        <w:t>和合之家”调节婚姻家庭矛盾突出案件。命名市级“平安家庭”示范户</w:t>
      </w:r>
      <w:r>
        <w:rPr>
          <w:rFonts w:hint="eastAsia"/>
        </w:rPr>
        <w:t>218</w:t>
      </w:r>
      <w:r>
        <w:rPr>
          <w:rFonts w:hint="eastAsia"/>
        </w:rPr>
        <w:t>户，创建“平安家庭”</w:t>
      </w:r>
      <w:r>
        <w:rPr>
          <w:rFonts w:hint="eastAsia"/>
        </w:rPr>
        <w:t>336967</w:t>
      </w:r>
      <w:r>
        <w:rPr>
          <w:rFonts w:hint="eastAsia"/>
        </w:rPr>
        <w:t>户，推进平安武威建设。市妇联</w:t>
      </w:r>
      <w:r>
        <w:rPr>
          <w:rFonts w:hint="eastAsia"/>
        </w:rPr>
        <w:t>1</w:t>
      </w:r>
      <w:r>
        <w:rPr>
          <w:rFonts w:hint="eastAsia"/>
        </w:rPr>
        <w:t>人获得“平安甘肃建设先进个人”称号。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紧盯妇儿所需，巾帼关爱有新温度</w:t>
      </w:r>
    </w:p>
    <w:p w:rsidR="000B62EF" w:rsidRDefault="000B62EF">
      <w:pPr>
        <w:ind w:firstLine="420"/>
        <w:jc w:val="left"/>
      </w:pPr>
      <w:r>
        <w:rPr>
          <w:rFonts w:hint="eastAsia"/>
        </w:rPr>
        <w:t>常态化开展巾帼志愿服务，精心打造“爱心妈妈”关爱服务、“流动爱心理发室”“伴童画室”“暖心课堂”“爱心服务妇女微家”等巾帼志愿服务关爱项目，持续推进巾帼志愿阳光行动。推进《武威市妇女儿童发展规划（</w:t>
      </w:r>
      <w:r>
        <w:rPr>
          <w:rFonts w:hint="eastAsia"/>
        </w:rPr>
        <w:t>2021-2030</w:t>
      </w:r>
      <w:r>
        <w:rPr>
          <w:rFonts w:hint="eastAsia"/>
        </w:rPr>
        <w:t>年）》落地落实，为新时代妇女儿童工作高质量发展提供政策保障。圆满完成妇女“两癌”免费检查民生实事项目，检查</w:t>
      </w:r>
      <w:r>
        <w:rPr>
          <w:rFonts w:hint="eastAsia"/>
        </w:rPr>
        <w:t>5509</w:t>
      </w:r>
      <w:r>
        <w:rPr>
          <w:rFonts w:hint="eastAsia"/>
        </w:rPr>
        <w:t>名城乡妇女，争取全国妇联低收入妇女“两癌”救助专项基金</w:t>
      </w:r>
      <w:r>
        <w:rPr>
          <w:rFonts w:hint="eastAsia"/>
        </w:rPr>
        <w:t>67</w:t>
      </w:r>
      <w:r>
        <w:rPr>
          <w:rFonts w:hint="eastAsia"/>
        </w:rPr>
        <w:t>万元。开展“</w:t>
      </w:r>
      <w:r>
        <w:rPr>
          <w:rFonts w:hint="eastAsia"/>
        </w:rPr>
        <w:t>99</w:t>
      </w:r>
      <w:r>
        <w:rPr>
          <w:rFonts w:hint="eastAsia"/>
        </w:rPr>
        <w:t>公益日—春蕾计划”“</w:t>
      </w:r>
      <w:r>
        <w:rPr>
          <w:rFonts w:hint="eastAsia"/>
        </w:rPr>
        <w:t>hello</w:t>
      </w:r>
      <w:r>
        <w:rPr>
          <w:rFonts w:hint="eastAsia"/>
        </w:rPr>
        <w:t>小孩”募捐、“翌晶康康公益班”等活动，资金共达</w:t>
      </w:r>
      <w:r>
        <w:rPr>
          <w:rFonts w:hint="eastAsia"/>
        </w:rPr>
        <w:t>500</w:t>
      </w:r>
      <w:r>
        <w:rPr>
          <w:rFonts w:hint="eastAsia"/>
        </w:rPr>
        <w:t>余万元。为一线防疫人员、困境妇女儿童捐赠价值</w:t>
      </w:r>
      <w:r>
        <w:rPr>
          <w:rFonts w:hint="eastAsia"/>
        </w:rPr>
        <w:t>30.82</w:t>
      </w:r>
      <w:r>
        <w:rPr>
          <w:rFonts w:hint="eastAsia"/>
        </w:rPr>
        <w:t>万元物资，把党和政府的温暖送到群众身边。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坚持强基固本，妇联改革有新突破</w:t>
      </w:r>
    </w:p>
    <w:p w:rsidR="000B62EF" w:rsidRDefault="000B62EF">
      <w:pPr>
        <w:ind w:firstLine="420"/>
        <w:jc w:val="left"/>
      </w:pPr>
      <w:r>
        <w:rPr>
          <w:rFonts w:hint="eastAsia"/>
        </w:rPr>
        <w:t>推动妇联组织向“四新”领域延伸拓展，共建立“妇女之家”“妇女微家”</w:t>
      </w:r>
      <w:r>
        <w:rPr>
          <w:rFonts w:hint="eastAsia"/>
        </w:rPr>
        <w:t>43</w:t>
      </w:r>
      <w:r>
        <w:rPr>
          <w:rFonts w:hint="eastAsia"/>
        </w:rPr>
        <w:t>个，新发展团体会员</w:t>
      </w:r>
      <w:r>
        <w:rPr>
          <w:rFonts w:hint="eastAsia"/>
        </w:rPr>
        <w:t>5</w:t>
      </w:r>
      <w:r>
        <w:rPr>
          <w:rFonts w:hint="eastAsia"/>
        </w:rPr>
        <w:t>个，不断延展妇联工作臂膀。注重网上妇联阵地建设，用好网上群众路线，切实把互联网建成妇联工作的坚强阵地。实施“基层妇联领头雁培训计划”，培训基层妇联主席和执委</w:t>
      </w:r>
      <w:r>
        <w:rPr>
          <w:rFonts w:hint="eastAsia"/>
        </w:rPr>
        <w:t>2000</w:t>
      </w:r>
      <w:r>
        <w:rPr>
          <w:rFonts w:hint="eastAsia"/>
        </w:rPr>
        <w:t>余人。注重年轻优秀干部的培养和选拔，通过开展交流研讨、“我是执委，我在服务”、岗位大练兵等活动，努力培养一支忠诚干净担当的复合型女干部队伍。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新的一年，武威市妇联将认真贯彻落实党的二十大提出的新思路、新目标、新任务，坚持党政所需、妇女所急、妇联所能，以“时时放心不下”的责任感、使命感，搭平台强培训送技能，激发广大妇女创业创新，践行群众路线，密切同妇女群众血肉联系，依法维护妇女儿童合法权益，砥砺奋进，扎实工作，团结带领广大妇女为建设“六个新武威”贡献巾帼智慧和力量。</w:t>
      </w:r>
    </w:p>
    <w:p w:rsidR="000B62EF" w:rsidRDefault="000B62EF">
      <w:pPr>
        <w:ind w:firstLine="420"/>
        <w:jc w:val="left"/>
      </w:pPr>
      <w:r>
        <w:rPr>
          <w:rFonts w:hint="eastAsia"/>
        </w:rPr>
        <w:t>岁月无声</w:t>
      </w:r>
    </w:p>
    <w:p w:rsidR="000B62EF" w:rsidRDefault="000B62EF">
      <w:pPr>
        <w:ind w:firstLine="420"/>
        <w:jc w:val="left"/>
      </w:pPr>
      <w:r>
        <w:rPr>
          <w:rFonts w:hint="eastAsia"/>
        </w:rPr>
        <w:t>终将留下奋斗者的足迹</w:t>
      </w:r>
    </w:p>
    <w:p w:rsidR="000B62EF" w:rsidRDefault="000B62EF">
      <w:pPr>
        <w:ind w:firstLine="420"/>
        <w:jc w:val="left"/>
      </w:pPr>
      <w:r>
        <w:rPr>
          <w:rFonts w:hint="eastAsia"/>
        </w:rPr>
        <w:t>时光不语</w:t>
      </w:r>
    </w:p>
    <w:p w:rsidR="000B62EF" w:rsidRDefault="000B62EF">
      <w:pPr>
        <w:ind w:firstLine="420"/>
        <w:jc w:val="left"/>
      </w:pPr>
      <w:r>
        <w:rPr>
          <w:rFonts w:hint="eastAsia"/>
        </w:rPr>
        <w:t>却已记下追梦人的征程</w:t>
      </w:r>
    </w:p>
    <w:p w:rsidR="000B62EF" w:rsidRDefault="000B62EF">
      <w:pPr>
        <w:ind w:firstLine="420"/>
        <w:jc w:val="left"/>
      </w:pPr>
      <w:r>
        <w:rPr>
          <w:rFonts w:hint="eastAsia"/>
        </w:rPr>
        <w:t>新的一年</w:t>
      </w:r>
    </w:p>
    <w:p w:rsidR="000B62EF" w:rsidRDefault="000B62EF">
      <w:pPr>
        <w:ind w:firstLine="420"/>
        <w:jc w:val="left"/>
      </w:pPr>
      <w:r>
        <w:rPr>
          <w:rFonts w:hint="eastAsia"/>
        </w:rPr>
        <w:t>让我们携起手来</w:t>
      </w:r>
    </w:p>
    <w:p w:rsidR="000B62EF" w:rsidRDefault="000B62EF">
      <w:pPr>
        <w:ind w:firstLine="420"/>
        <w:jc w:val="left"/>
      </w:pPr>
      <w:r>
        <w:rPr>
          <w:rFonts w:hint="eastAsia"/>
        </w:rPr>
        <w:t>立足新时代新起点</w:t>
      </w:r>
    </w:p>
    <w:p w:rsidR="000B62EF" w:rsidRDefault="000B62EF">
      <w:pPr>
        <w:ind w:firstLine="420"/>
        <w:jc w:val="left"/>
      </w:pPr>
      <w:r>
        <w:rPr>
          <w:rFonts w:hint="eastAsia"/>
        </w:rPr>
        <w:t>为美好生活、为出彩人生、为美丽梦想</w:t>
      </w:r>
    </w:p>
    <w:p w:rsidR="000B62EF" w:rsidRDefault="000B62EF">
      <w:pPr>
        <w:ind w:firstLine="420"/>
        <w:jc w:val="left"/>
      </w:pPr>
      <w:r>
        <w:rPr>
          <w:rFonts w:hint="eastAsia"/>
        </w:rPr>
        <w:t>绽放最美芳华</w:t>
      </w:r>
    </w:p>
    <w:p w:rsidR="000B62EF" w:rsidRDefault="000B62EF">
      <w:pPr>
        <w:ind w:firstLine="420"/>
        <w:jc w:val="left"/>
      </w:pPr>
      <w:r>
        <w:rPr>
          <w:rFonts w:hint="eastAsia"/>
        </w:rPr>
        <w:t>续写崭新篇章</w:t>
      </w:r>
    </w:p>
    <w:p w:rsidR="000B62EF" w:rsidRDefault="000B62EF">
      <w:pPr>
        <w:ind w:firstLine="420"/>
        <w:jc w:val="right"/>
      </w:pPr>
      <w:r>
        <w:rPr>
          <w:rFonts w:hint="eastAsia"/>
        </w:rPr>
        <w:t>甘肃省妇联</w:t>
      </w:r>
      <w:r>
        <w:rPr>
          <w:rFonts w:hint="eastAsia"/>
        </w:rPr>
        <w:t>2023-01-04</w:t>
      </w:r>
    </w:p>
    <w:p w:rsidR="000B62EF" w:rsidRDefault="000B62EF" w:rsidP="005712E0">
      <w:pPr>
        <w:sectPr w:rsidR="000B62EF" w:rsidSect="005712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7364" w:rsidRDefault="00CF7364"/>
    <w:sectPr w:rsidR="00CF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B62EF"/>
    <w:rsid w:val="000B62EF"/>
    <w:rsid w:val="00C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62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B62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2023-02-02T01:10:00Z</dcterms:created>
</cp:coreProperties>
</file>