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FB" w:rsidRDefault="006568FB">
      <w:pPr>
        <w:pStyle w:val="1"/>
      </w:pPr>
      <w:r>
        <w:rPr>
          <w:rFonts w:hint="eastAsia"/>
        </w:rPr>
        <w:t>大冶灵乡多形式推动《信访工作条例》落实落地</w:t>
      </w:r>
    </w:p>
    <w:p w:rsidR="006568FB" w:rsidRDefault="006568FB">
      <w:pPr>
        <w:ind w:firstLine="420"/>
      </w:pPr>
      <w:r>
        <w:rPr>
          <w:rFonts w:hint="eastAsia"/>
        </w:rPr>
        <w:t>荆楚网（湖北日报网）讯（通讯员</w:t>
      </w:r>
      <w:r>
        <w:rPr>
          <w:rFonts w:hint="eastAsia"/>
        </w:rPr>
        <w:t xml:space="preserve"> </w:t>
      </w:r>
      <w:r>
        <w:rPr>
          <w:rFonts w:hint="eastAsia"/>
        </w:rPr>
        <w:t>谭剑锋）“大家好！这是我们的《信访工作条例》和相关宣传册，里面有信访受理范围、受理方式等内容，您可以了解一下。”在大冶市灵乡镇人民广场，一批批身穿红马甲的志愿者，接待着一波波的来往群众。</w:t>
      </w:r>
    </w:p>
    <w:p w:rsidR="006568FB" w:rsidRDefault="006568FB">
      <w:pPr>
        <w:ind w:firstLine="420"/>
      </w:pPr>
      <w:r>
        <w:rPr>
          <w:rFonts w:hint="eastAsia"/>
        </w:rPr>
        <w:t>为大力推进全镇《信访工作条例》学习宣传和贯彻实施工作，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日，灵乡镇信访办组织开展《信访工作条例》集中宣传日活动。通过制作宣传横幅、宣传单、宣传手册、展板等宣传材料，丰富宣传形式，推动《信访工作条例》落地见效、入脑入心。</w:t>
      </w:r>
    </w:p>
    <w:p w:rsidR="006568FB" w:rsidRDefault="006568FB">
      <w:pPr>
        <w:ind w:firstLine="420"/>
      </w:pPr>
      <w:r>
        <w:rPr>
          <w:rFonts w:hint="eastAsia"/>
        </w:rPr>
        <w:t>活动中，由镇信访办和各村（社区）干部组成的志愿者队伍，身穿红马甲，在展板前、在人群中分发宣传页、宣传手册等资料，并耐心向群众宣讲相关知识。另外，志愿者队伍设立咨询台，向群众全方位、多角度讲解《条例》知识，引导群众依法依规、理性、有序、文明信访，合理合法表达诉求。活动现场悬挂横幅</w:t>
      </w:r>
      <w:r>
        <w:rPr>
          <w:rFonts w:hint="eastAsia"/>
        </w:rPr>
        <w:t>10</w:t>
      </w:r>
      <w:r>
        <w:rPr>
          <w:rFonts w:hint="eastAsia"/>
        </w:rPr>
        <w:t>余条，共发放信访宣传资料</w:t>
      </w:r>
      <w:r>
        <w:rPr>
          <w:rFonts w:hint="eastAsia"/>
        </w:rPr>
        <w:t>500</w:t>
      </w:r>
      <w:r>
        <w:rPr>
          <w:rFonts w:hint="eastAsia"/>
        </w:rPr>
        <w:t>余份，解答群众问题共</w:t>
      </w:r>
      <w:r>
        <w:rPr>
          <w:rFonts w:hint="eastAsia"/>
        </w:rPr>
        <w:t>200</w:t>
      </w:r>
      <w:r>
        <w:rPr>
          <w:rFonts w:hint="eastAsia"/>
        </w:rPr>
        <w:t>余人次。</w:t>
      </w:r>
    </w:p>
    <w:p w:rsidR="006568FB" w:rsidRDefault="006568FB">
      <w:pPr>
        <w:ind w:firstLine="420"/>
      </w:pPr>
      <w:r>
        <w:rPr>
          <w:rFonts w:hint="eastAsia"/>
        </w:rPr>
        <w:t>来参加活动的村民王建国赞叹道：“通过《信访工作条例》宣传，了解到了如何维护自己的合法权益，以后有什么难解决的问题，知道了向信访部门反映，有什么困难，明白了向村委会，向政府请求帮助，希望政府以后多举办类似活动。”</w:t>
      </w:r>
    </w:p>
    <w:p w:rsidR="006568FB" w:rsidRDefault="006568FB">
      <w:pPr>
        <w:ind w:firstLine="420"/>
      </w:pPr>
      <w:r>
        <w:rPr>
          <w:rFonts w:hint="eastAsia"/>
        </w:rPr>
        <w:t>信访工作是党的群众工作的重要组成部分，是了解社情民意的重要窗口，是党和政府的一项重要工作。《信访工作条例》自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日起施行以来，灵乡镇党委政府高度重视，以上率下，组织全镇领导干部多次集中专题学习《条例》内容，准确把握《条例》精神，正确运用于信访工作实践，更加有效高质的解决群众信访问题。</w:t>
      </w:r>
    </w:p>
    <w:p w:rsidR="006568FB" w:rsidRDefault="006568FB">
      <w:pPr>
        <w:ind w:firstLine="420"/>
      </w:pPr>
      <w:r>
        <w:rPr>
          <w:rFonts w:hint="eastAsia"/>
        </w:rPr>
        <w:t>接下来，灵乡镇将进一步开展形式多样的宣讲活动，通过进村、进社区、进学校、进企业，推动《条例》落实落地，提高公众知晓度，扩大宣传成果，不断增强群众依法信访意识，在全镇营造办事依法、遇事找法、解决问题用法、化解矛盾靠法的良好环境。</w:t>
      </w:r>
    </w:p>
    <w:p w:rsidR="006568FB" w:rsidRDefault="006568FB">
      <w:pPr>
        <w:ind w:firstLine="4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荆楚网</w:t>
      </w:r>
      <w:r>
        <w:rPr>
          <w:rFonts w:hint="eastAsia"/>
        </w:rPr>
        <w:t>2022-12-27</w:t>
      </w:r>
    </w:p>
    <w:p w:rsidR="006568FB" w:rsidRDefault="006568FB" w:rsidP="000D07A8">
      <w:pPr>
        <w:sectPr w:rsidR="006568FB" w:rsidSect="000D07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B0AA0" w:rsidRDefault="004B0AA0"/>
    <w:sectPr w:rsidR="004B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68FB"/>
    <w:rsid w:val="004B0AA0"/>
    <w:rsid w:val="0065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68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568F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2023-02-03T09:22:00Z</dcterms:created>
</cp:coreProperties>
</file>