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9F" w:rsidRDefault="00E1539F">
      <w:pPr>
        <w:pStyle w:val="1"/>
      </w:pPr>
      <w:r>
        <w:t>叶集区统计局：党建统领解锁奋斗</w:t>
      </w:r>
      <w:r>
        <w:t>“</w:t>
      </w:r>
      <w:r>
        <w:t>最美姿势</w:t>
      </w:r>
      <w:r>
        <w:t>”</w:t>
      </w:r>
    </w:p>
    <w:p w:rsidR="00E1539F" w:rsidRDefault="00E1539F">
      <w:pPr>
        <w:jc w:val="left"/>
      </w:pPr>
      <w:r>
        <w:t xml:space="preserve">　　</w:t>
      </w:r>
      <w:r>
        <w:t>2022</w:t>
      </w:r>
      <w:r>
        <w:t>年，叶集区统计局坚持党建统领，建强党员队伍，充分发挥党员先锋模范作用，不断推进党建与统计业务深度融合，全力保障各项工作有序开展，为全区经济社会高质量发展提供坚实统计基础。</w:t>
      </w:r>
    </w:p>
    <w:p w:rsidR="00E1539F" w:rsidRDefault="00E1539F">
      <w:pPr>
        <w:jc w:val="left"/>
      </w:pPr>
      <w:r>
        <w:t xml:space="preserve">　　用信仰引领奋斗。心中有信仰，脚下有力量。全局上下坚决把</w:t>
      </w:r>
      <w:r>
        <w:t>“</w:t>
      </w:r>
      <w:r>
        <w:t>两个维护</w:t>
      </w:r>
      <w:r>
        <w:t>”</w:t>
      </w:r>
      <w:r>
        <w:t>贯穿统计工作全过程各方面。发挥党组理论学习中心组和</w:t>
      </w:r>
      <w:r>
        <w:t>“</w:t>
      </w:r>
      <w:r>
        <w:t>主题党日</w:t>
      </w:r>
      <w:r>
        <w:t>”</w:t>
      </w:r>
      <w:r>
        <w:t>领学促学作用，坚持学习制度化、定期化、规范化，学研结合、学行结合、学督结合，着力提高集体学习研讨质效，开展党的二十大精神专题宣讲及知识测试</w:t>
      </w:r>
      <w:r>
        <w:t>1</w:t>
      </w:r>
      <w:r>
        <w:t>次、中心组理论学习</w:t>
      </w:r>
      <w:r>
        <w:t>33</w:t>
      </w:r>
      <w:r>
        <w:t>次、支部大会</w:t>
      </w:r>
      <w:r>
        <w:t>16</w:t>
      </w:r>
      <w:r>
        <w:t>次、上党课</w:t>
      </w:r>
      <w:r>
        <w:t>3</w:t>
      </w:r>
      <w:r>
        <w:t>次、观看警示教育片</w:t>
      </w:r>
      <w:r>
        <w:t>8</w:t>
      </w:r>
      <w:r>
        <w:t>次、开展主题党日活动</w:t>
      </w:r>
      <w:r>
        <w:t>12</w:t>
      </w:r>
      <w:r>
        <w:t>次、交流研讨</w:t>
      </w:r>
      <w:r>
        <w:t>14</w:t>
      </w:r>
      <w:r>
        <w:t>次；赴叶集文化中心开展红色教育活动</w:t>
      </w:r>
      <w:r>
        <w:t>1</w:t>
      </w:r>
      <w:r>
        <w:t>次、主题道德讲堂</w:t>
      </w:r>
      <w:r>
        <w:t>2</w:t>
      </w:r>
      <w:r>
        <w:t>次，缅怀革命先烈，学习</w:t>
      </w:r>
      <w:r>
        <w:t>“</w:t>
      </w:r>
      <w:r>
        <w:t>中国好人</w:t>
      </w:r>
      <w:r>
        <w:t>”</w:t>
      </w:r>
      <w:r>
        <w:t>先进事迹，进一步坚定理想信念，砥砺前行、奋发作为。</w:t>
      </w:r>
    </w:p>
    <w:p w:rsidR="00E1539F" w:rsidRDefault="00E1539F">
      <w:pPr>
        <w:jc w:val="left"/>
      </w:pPr>
      <w:r>
        <w:t xml:space="preserve">　　用责任诠释奋斗。锚定区</w:t>
      </w:r>
      <w:r>
        <w:t>“</w:t>
      </w:r>
      <w:r>
        <w:t>一二三四五</w:t>
      </w:r>
      <w:r>
        <w:t>”</w:t>
      </w:r>
      <w:r>
        <w:t>的目标定位，党组书记带头，深入企业开展</w:t>
      </w:r>
      <w:r>
        <w:t>“</w:t>
      </w:r>
      <w:r>
        <w:t>统计服务千企</w:t>
      </w:r>
      <w:r>
        <w:t>”</w:t>
      </w:r>
      <w:r>
        <w:t>行动和</w:t>
      </w:r>
      <w:r>
        <w:t>“</w:t>
      </w:r>
      <w:r>
        <w:t>我为群众办实事大比武</w:t>
      </w:r>
      <w:r>
        <w:t>”</w:t>
      </w:r>
      <w:r>
        <w:t>活动，助力企业纾困解难。围绕集中开工、</w:t>
      </w:r>
      <w:r>
        <w:t>“</w:t>
      </w:r>
      <w:r>
        <w:t>双招双引</w:t>
      </w:r>
      <w:r>
        <w:t>”</w:t>
      </w:r>
      <w:r>
        <w:t>等重点项目，主动上门服务，指导企业规范统计台账归档；在企业首次填报前，帮助企业熟悉填报操作流程、数据来源，做好跟进服务；发放《统计专业知识应知应会》宣传折页</w:t>
      </w:r>
      <w:r>
        <w:t>400</w:t>
      </w:r>
      <w:r>
        <w:t>余份，指导企业</w:t>
      </w:r>
      <w:r>
        <w:t>320</w:t>
      </w:r>
      <w:r>
        <w:t>余次、投资项目</w:t>
      </w:r>
      <w:r>
        <w:t>80</w:t>
      </w:r>
      <w:r>
        <w:t>余个，实时了解企业生产经营情况，推深做实</w:t>
      </w:r>
      <w:r>
        <w:t>“</w:t>
      </w:r>
      <w:r>
        <w:t>两强一报</w:t>
      </w:r>
      <w:r>
        <w:t>”“</w:t>
      </w:r>
      <w:r>
        <w:t>两段递进</w:t>
      </w:r>
      <w:r>
        <w:t>”</w:t>
      </w:r>
      <w:r>
        <w:t>工作机制，做到数出有据。加强业务指导和培训力度，邀请市局专家授课，联合经济主管部门，累计开展各专业培训</w:t>
      </w:r>
      <w:r>
        <w:t>14</w:t>
      </w:r>
      <w:r>
        <w:t>场次，参训人员近</w:t>
      </w:r>
      <w:r>
        <w:t>340</w:t>
      </w:r>
      <w:r>
        <w:t>人次。坚决贯彻落实国家统计调查制度，遵守国家统计质量保证框架和统计业务流程规范，强化联网直报工作管理，切实抓好基本单位、工业、能源、投资、商贸、劳动工资、农业、服务业等各项常规统计调查。</w:t>
      </w:r>
    </w:p>
    <w:p w:rsidR="00E1539F" w:rsidRDefault="00E1539F">
      <w:pPr>
        <w:ind w:firstLine="421"/>
        <w:jc w:val="left"/>
      </w:pPr>
      <w:r>
        <w:t>用修身砥砺奋斗。聚焦统计系统改作风办实事优环境提质效。重新修订《六安市叶集区统计局</w:t>
      </w:r>
      <w:r>
        <w:t>“</w:t>
      </w:r>
      <w:r>
        <w:t>三重一大</w:t>
      </w:r>
      <w:r>
        <w:t>”</w:t>
      </w:r>
      <w:r>
        <w:t>事项决策制度》《六安市叶集区统计局财务管理》等制度，坚持严管即是厚爱，严会风转作风树新风。推进</w:t>
      </w:r>
      <w:r>
        <w:t>“</w:t>
      </w:r>
      <w:r>
        <w:t>以案为戒</w:t>
      </w:r>
      <w:r>
        <w:t>”</w:t>
      </w:r>
      <w:r>
        <w:t>警示教育工作扎实有序开展，认真学习《中央纪委国家监委通报的典型案例》和市区级《严重违纪违法党员领导干部忏悔录选编》，召开</w:t>
      </w:r>
      <w:r>
        <w:t>6</w:t>
      </w:r>
      <w:r>
        <w:t>次专题学习研讨会，共撰写交流发言材料</w:t>
      </w:r>
      <w:r>
        <w:t>21</w:t>
      </w:r>
      <w:r>
        <w:t>份，撰写心得体会</w:t>
      </w:r>
      <w:r>
        <w:t>9</w:t>
      </w:r>
      <w:r>
        <w:t>份，科学制定</w:t>
      </w:r>
      <w:r>
        <w:t>“</w:t>
      </w:r>
      <w:r>
        <w:t>四清单</w:t>
      </w:r>
      <w:r>
        <w:t>”</w:t>
      </w:r>
      <w:r>
        <w:t>，明确整改节点，确保取得整改实效。自</w:t>
      </w:r>
      <w:r>
        <w:t>4</w:t>
      </w:r>
      <w:r>
        <w:t>月份以来，我局积极响应区委区政府号召，紧急动员，第一时间组建叶集区统计局党员先锋队，开展高速路口卡点疫情防控志愿服务活动，累计服务时长超</w:t>
      </w:r>
      <w:r>
        <w:t>3000</w:t>
      </w:r>
      <w:r>
        <w:t>个小时。此外，组织全体党员积极参加征地拆迁、文明创建等志愿服务活动，全面提升党性修养，让党旗在一线高高飘扬。</w:t>
      </w:r>
    </w:p>
    <w:p w:rsidR="00E1539F" w:rsidRDefault="00E1539F">
      <w:pPr>
        <w:ind w:firstLine="421"/>
        <w:jc w:val="left"/>
      </w:pPr>
      <w:r>
        <w:t>宋旭</w:t>
      </w:r>
    </w:p>
    <w:p w:rsidR="00E1539F" w:rsidRDefault="00E1539F">
      <w:pPr>
        <w:ind w:firstLine="421"/>
        <w:jc w:val="right"/>
      </w:pPr>
      <w:r>
        <w:t>中安在线</w:t>
      </w:r>
      <w:r>
        <w:t>2023-01-09</w:t>
      </w:r>
    </w:p>
    <w:p w:rsidR="00E1539F" w:rsidRDefault="00E1539F" w:rsidP="008417AA">
      <w:pPr>
        <w:sectPr w:rsidR="00E1539F" w:rsidSect="008417AA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12504B" w:rsidRDefault="0012504B"/>
    <w:sectPr w:rsidR="00125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1539F"/>
    <w:rsid w:val="0012504B"/>
    <w:rsid w:val="00E1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E1539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E1539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2023-02-03T08:20:00Z</dcterms:created>
</cp:coreProperties>
</file>