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14" w:rsidRDefault="007F2114">
      <w:pPr>
        <w:pStyle w:val="1"/>
      </w:pPr>
      <w:r>
        <w:t>永康市统计局三方面提升统计工作效能</w:t>
      </w:r>
    </w:p>
    <w:p w:rsidR="007F2114" w:rsidRDefault="007F2114" w:rsidP="007F2114">
      <w:pPr>
        <w:ind w:firstLineChars="200" w:firstLine="420"/>
        <w:jc w:val="left"/>
      </w:pPr>
      <w:r>
        <w:t>永康市统计局以党的二十大精神为指引，围绕</w:t>
      </w:r>
      <w:r>
        <w:t>“</w:t>
      </w:r>
      <w:r>
        <w:t>数字中国</w:t>
      </w:r>
      <w:r>
        <w:t>”</w:t>
      </w:r>
      <w:r>
        <w:t>，踔厉奋发，勇毅前行，全力开创统计工作新局面。</w:t>
      </w:r>
    </w:p>
    <w:p w:rsidR="007F2114" w:rsidRDefault="007F2114" w:rsidP="007F2114">
      <w:pPr>
        <w:ind w:firstLineChars="200" w:firstLine="420"/>
        <w:jc w:val="left"/>
      </w:pPr>
      <w:r>
        <w:t>一是聚焦统计职能谋划好</w:t>
      </w:r>
      <w:r>
        <w:t>“</w:t>
      </w:r>
      <w:r>
        <w:t>路线图</w:t>
      </w:r>
      <w:r>
        <w:t>”</w:t>
      </w:r>
      <w:r>
        <w:t>。</w:t>
      </w:r>
    </w:p>
    <w:p w:rsidR="007F2114" w:rsidRDefault="007F2114" w:rsidP="007F2114">
      <w:pPr>
        <w:ind w:firstLineChars="200" w:firstLine="420"/>
        <w:jc w:val="left"/>
      </w:pPr>
      <w:r>
        <w:t>持续推动统计管理体制日趋完备，统计调查体系日益完善，做好新永康人抽样调查、新一轮住户调查大样本轮换等重点工作。为实现调查工作的精准辅导，编印培训教材，专门组织开展针对性的培训辅导，共开展培训</w:t>
      </w:r>
      <w:r>
        <w:t>16</w:t>
      </w:r>
      <w:r>
        <w:t>场，培训</w:t>
      </w:r>
      <w:r>
        <w:t>800</w:t>
      </w:r>
      <w:r>
        <w:t>余人；另一方面通过实地协同走访入户</w:t>
      </w:r>
      <w:r>
        <w:t>600</w:t>
      </w:r>
      <w:r>
        <w:t>余次，手把手指导调查员入户调查，确保调查员学懂弄通，获取高质量数据。全省首创开展新永康人抽样调查，通过调查家庭成员分离率、收入状况、定居意愿、购房意愿等指标，聚焦</w:t>
      </w:r>
      <w:r>
        <w:t>“</w:t>
      </w:r>
      <w:r>
        <w:t>新老永康人</w:t>
      </w:r>
      <w:r>
        <w:t>”</w:t>
      </w:r>
      <w:r>
        <w:t>，形成一个数据翔实、观点鲜明、有较大参考价值的高质量调查报告，成为各级党委政府出台共同富裕政策的重要依据，致力打通实现共同富裕难点堵点。</w:t>
      </w:r>
    </w:p>
    <w:p w:rsidR="007F2114" w:rsidRDefault="007F2114" w:rsidP="007F2114">
      <w:pPr>
        <w:ind w:firstLineChars="200" w:firstLine="420"/>
        <w:jc w:val="left"/>
      </w:pPr>
      <w:r>
        <w:t>二是凝聚统计力量注入</w:t>
      </w:r>
      <w:r>
        <w:t>“</w:t>
      </w:r>
      <w:r>
        <w:t>强心剂</w:t>
      </w:r>
      <w:r>
        <w:t>”</w:t>
      </w:r>
      <w:r>
        <w:t>。</w:t>
      </w:r>
    </w:p>
    <w:p w:rsidR="007F2114" w:rsidRDefault="007F2114" w:rsidP="007F2114">
      <w:pPr>
        <w:ind w:firstLineChars="200" w:firstLine="420"/>
        <w:jc w:val="left"/>
      </w:pPr>
      <w:r>
        <w:t>创新网格管理，推动工作闭环。建立</w:t>
      </w:r>
      <w:r>
        <w:t>50</w:t>
      </w:r>
      <w:r>
        <w:t>余名的专职网格指导员队伍，围绕</w:t>
      </w:r>
      <w:r>
        <w:t>“</w:t>
      </w:r>
      <w:r>
        <w:t>专职专用、垂直管理、权责明晰</w:t>
      </w:r>
      <w:r>
        <w:t>”</w:t>
      </w:r>
      <w:r>
        <w:t>目标，以</w:t>
      </w:r>
      <w:r>
        <w:t>“</w:t>
      </w:r>
      <w:r>
        <w:t>一周一计划、一周一总结</w:t>
      </w:r>
      <w:r>
        <w:t>”</w:t>
      </w:r>
      <w:r>
        <w:t>的方式形成在编在职人员为主、中介服务为辅的统计工作队伍格局。操作流程细化。着眼统计工作难点，规范走访流程，确保乡镇反馈清单、企业走访记录表、周工作总结、走访照片等管理文件收集到位，建工作台账，每次审核、查询、走访都必须登记在册。任务分工细化。出具文件对各网格工作内容作说明，明确责任主体，做到责任到人，挑选三大专业网格长</w:t>
      </w:r>
      <w:r>
        <w:t>,</w:t>
      </w:r>
      <w:r>
        <w:t>负责管理文件收集反馈、上传下达；每个网格点分设小组长，负责网格小组管理、活动组织；各乡镇（街道、区）明确分管负责人，负责区域管理、精准对接；设立</w:t>
      </w:r>
      <w:r>
        <w:t>“AB”</w:t>
      </w:r>
      <w:r>
        <w:t>岗网格员，负责掌握多项业务知识，确保服务无缝隙。工作载体细化。对</w:t>
      </w:r>
      <w:r>
        <w:t>“</w:t>
      </w:r>
      <w:r>
        <w:t>统计</w:t>
      </w:r>
      <w:r>
        <w:t>e</w:t>
      </w:r>
      <w:r>
        <w:t>家</w:t>
      </w:r>
      <w:r>
        <w:t>”</w:t>
      </w:r>
      <w:r>
        <w:t>活跃率、激活率排名，定期通报，激励网格员快速推广、积极使用，通过官方公众号定期推送企业填报难点和注意点，以及统计法普及文章，进一步做到工作操作衔接顺畅。</w:t>
      </w:r>
    </w:p>
    <w:p w:rsidR="007F2114" w:rsidRDefault="007F2114" w:rsidP="007F2114">
      <w:pPr>
        <w:ind w:firstLineChars="200" w:firstLine="420"/>
        <w:jc w:val="left"/>
      </w:pPr>
      <w:r>
        <w:t>三是务实统计基础筑牢</w:t>
      </w:r>
      <w:r>
        <w:t>“</w:t>
      </w:r>
      <w:r>
        <w:t>压舱石</w:t>
      </w:r>
      <w:r>
        <w:t>”</w:t>
      </w:r>
      <w:r>
        <w:t>。</w:t>
      </w:r>
    </w:p>
    <w:p w:rsidR="007F2114" w:rsidRDefault="007F2114" w:rsidP="007F2114">
      <w:pPr>
        <w:ind w:firstLineChars="200" w:firstLine="420"/>
        <w:jc w:val="left"/>
      </w:pPr>
      <w:r>
        <w:t>一是以数据质量为中心是职业之魂，加大统计执法的检查力度和统计违法案件的查处曝光力度。对调查对象统计资料真实性情况、原始记录、统计台账设置和依法配合统计调查等情况进行抽查，进一步树立统计调查对象依法统计、如实报数的法治意识。今年以来开展统计数据质量轮检工作，核查数据质量</w:t>
      </w:r>
      <w:r>
        <w:t>1554</w:t>
      </w:r>
      <w:r>
        <w:t>余次，执法检查</w:t>
      </w:r>
      <w:r>
        <w:t>70</w:t>
      </w:r>
      <w:r>
        <w:t>余次，处罚企业</w:t>
      </w:r>
      <w:r>
        <w:t>2</w:t>
      </w:r>
      <w:r>
        <w:t>家，逐渐形成依法统计、诚信统计、科学统计理念，切实从源头上提高统计数据质量。二是加强统计宣传，在统计开放日、国家宪法日和统计法颁布纪念日等时间节点，开展统计法律法规宣传活动</w:t>
      </w:r>
      <w:r>
        <w:t>3</w:t>
      </w:r>
      <w:r>
        <w:t>次，发放宣传资料</w:t>
      </w:r>
      <w:r>
        <w:t>1</w:t>
      </w:r>
      <w:r>
        <w:t>万余份；利用各专业开展统计业务培训的机会，向各镇（街、区）统计人员和统计调查对象宣讲统计法律法规</w:t>
      </w:r>
      <w:r>
        <w:t>6</w:t>
      </w:r>
      <w:r>
        <w:t>次；开展</w:t>
      </w:r>
      <w:r>
        <w:t>“</w:t>
      </w:r>
      <w:r>
        <w:t>统计法律法规进党校活动</w:t>
      </w:r>
      <w:r>
        <w:t>”</w:t>
      </w:r>
      <w:r>
        <w:t>，举办</w:t>
      </w:r>
      <w:r>
        <w:t>“2022</w:t>
      </w:r>
      <w:r>
        <w:t>年永康市统计干部培优班</w:t>
      </w:r>
      <w:r>
        <w:t>”</w:t>
      </w:r>
      <w:r>
        <w:t>为全市统计战线讲授统计法律法规知识。</w:t>
      </w:r>
    </w:p>
    <w:p w:rsidR="007F2114" w:rsidRDefault="007F2114" w:rsidP="007F2114">
      <w:pPr>
        <w:ind w:firstLineChars="200" w:firstLine="420"/>
        <w:jc w:val="right"/>
      </w:pPr>
      <w:r>
        <w:rPr>
          <w:rFonts w:hint="eastAsia"/>
        </w:rPr>
        <w:t>永康</w:t>
      </w:r>
      <w:r>
        <w:t>市统计局</w:t>
      </w:r>
      <w:r>
        <w:t>2023-01-05</w:t>
      </w:r>
    </w:p>
    <w:p w:rsidR="007F2114" w:rsidRDefault="007F2114" w:rsidP="008417AA">
      <w:pPr>
        <w:sectPr w:rsidR="007F2114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B3641" w:rsidRDefault="00EB3641"/>
    <w:sectPr w:rsidR="00EB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F2114"/>
    <w:rsid w:val="007F2114"/>
    <w:rsid w:val="00EB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F21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F21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