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4E" w:rsidRDefault="00E52D4E">
      <w:pPr>
        <w:pStyle w:val="1"/>
      </w:pPr>
      <w:r>
        <w:rPr>
          <w:rFonts w:hint="eastAsia"/>
        </w:rPr>
        <w:t>国家统计局丹阳调查队：真情为民服务 彰显统计本色</w:t>
      </w:r>
    </w:p>
    <w:p w:rsidR="00E52D4E" w:rsidRDefault="00E52D4E">
      <w:pPr>
        <w:jc w:val="left"/>
      </w:pPr>
      <w:r>
        <w:rPr>
          <w:rFonts w:hint="eastAsia"/>
        </w:rPr>
        <w:t>——丹阳队扎实开展“我为群众办实事”党日活动</w:t>
      </w:r>
    </w:p>
    <w:p w:rsidR="00E52D4E" w:rsidRDefault="00E52D4E">
      <w:pPr>
        <w:jc w:val="left"/>
      </w:pPr>
      <w:r>
        <w:rPr>
          <w:rFonts w:hint="eastAsia"/>
        </w:rPr>
        <w:t xml:space="preserve">　　■</w:t>
      </w:r>
      <w:r>
        <w:rPr>
          <w:rFonts w:hint="eastAsia"/>
        </w:rPr>
        <w:t xml:space="preserve"> </w:t>
      </w:r>
      <w:r>
        <w:rPr>
          <w:rFonts w:hint="eastAsia"/>
        </w:rPr>
        <w:t>梁广阔</w:t>
      </w:r>
    </w:p>
    <w:p w:rsidR="00E52D4E" w:rsidRDefault="00E52D4E">
      <w:pPr>
        <w:jc w:val="left"/>
      </w:pPr>
      <w:r>
        <w:rPr>
          <w:rFonts w:hint="eastAsia"/>
        </w:rPr>
        <w:t xml:space="preserve">　　近年来，国家统计局丹阳调查队立足本职工作，聚焦“我为群众办实事”，切实把党史学习教育效果转化成为民办事的实效。</w:t>
      </w:r>
    </w:p>
    <w:p w:rsidR="00E52D4E" w:rsidRDefault="00E52D4E">
      <w:pPr>
        <w:ind w:firstLine="421"/>
        <w:jc w:val="left"/>
      </w:pPr>
      <w:r>
        <w:rPr>
          <w:rFonts w:hint="eastAsia"/>
        </w:rPr>
        <w:t>写好“融”字文章</w:t>
      </w:r>
    </w:p>
    <w:p w:rsidR="00E52D4E" w:rsidRDefault="00E52D4E">
      <w:pPr>
        <w:ind w:firstLine="421"/>
        <w:jc w:val="left"/>
      </w:pPr>
      <w:r>
        <w:rPr>
          <w:rFonts w:hint="eastAsia"/>
        </w:rPr>
        <w:t>当好调查暖心人</w:t>
      </w:r>
    </w:p>
    <w:p w:rsidR="00E52D4E" w:rsidRDefault="00E52D4E">
      <w:pPr>
        <w:jc w:val="left"/>
      </w:pPr>
      <w:r>
        <w:rPr>
          <w:rFonts w:hint="eastAsia"/>
        </w:rPr>
        <w:t xml:space="preserve">　　丹阳队积极推动工作和为民办事相融合，采取“请上来”“送下去”相结合的统计业务指导模式，加强培训、法治宣传等，提供精准化服务；创新“住户之家”“田间课堂”“企业之友”等工作模式，助推调查工作提质增效。同时大力提升调研分析水平，树牢服务发展大局意识。</w:t>
      </w:r>
      <w:r>
        <w:rPr>
          <w:rFonts w:hint="eastAsia"/>
        </w:rPr>
        <w:t>2022</w:t>
      </w:r>
      <w:r>
        <w:rPr>
          <w:rFonts w:hint="eastAsia"/>
        </w:rPr>
        <w:t>年，全队围绕经济民生热点，强化统计分析预警预判，撰写《丹阳中小企业受疫情影响较大保障物流畅通成为普遍期盼》《丹阳家庭农场发展良好规范用地成为主要期盼》等专题调研分析</w:t>
      </w:r>
      <w:r>
        <w:rPr>
          <w:rFonts w:hint="eastAsia"/>
        </w:rPr>
        <w:t>26</w:t>
      </w:r>
      <w:r>
        <w:rPr>
          <w:rFonts w:hint="eastAsia"/>
        </w:rPr>
        <w:t>篇，为政府部门决策提供优质统计服务。</w:t>
      </w:r>
    </w:p>
    <w:p w:rsidR="00E52D4E" w:rsidRDefault="00E52D4E">
      <w:pPr>
        <w:ind w:firstLine="421"/>
        <w:jc w:val="left"/>
      </w:pPr>
      <w:r>
        <w:rPr>
          <w:rFonts w:hint="eastAsia"/>
        </w:rPr>
        <w:t>谱好“新”字文章</w:t>
      </w:r>
    </w:p>
    <w:p w:rsidR="00E52D4E" w:rsidRDefault="00E52D4E">
      <w:pPr>
        <w:ind w:firstLine="421"/>
        <w:jc w:val="left"/>
      </w:pPr>
      <w:r>
        <w:rPr>
          <w:rFonts w:hint="eastAsia"/>
        </w:rPr>
        <w:t>当好服务有心人</w:t>
      </w:r>
    </w:p>
    <w:p w:rsidR="00E52D4E" w:rsidRDefault="00E52D4E">
      <w:pPr>
        <w:jc w:val="left"/>
      </w:pPr>
      <w:r>
        <w:rPr>
          <w:rFonts w:hint="eastAsia"/>
        </w:rPr>
        <w:t xml:space="preserve">　　丹阳队通过学党史“心”分享、“调查大讲堂”“微党课”等特色宣讲，打造“红色轻骑兵”，让党员干部从党史中汲取为群众办实事、解难题的智慧和力量。</w:t>
      </w:r>
      <w:r>
        <w:rPr>
          <w:rFonts w:hint="eastAsia"/>
        </w:rPr>
        <w:t>2022</w:t>
      </w:r>
      <w:r>
        <w:rPr>
          <w:rFonts w:hint="eastAsia"/>
        </w:rPr>
        <w:t>年，全队组织党员干部参观总前委旧址、贺甲战斗纪念馆、党员教育基地等红色主题教育活动</w:t>
      </w:r>
      <w:r>
        <w:rPr>
          <w:rFonts w:hint="eastAsia"/>
        </w:rPr>
        <w:t>6</w:t>
      </w:r>
      <w:r>
        <w:rPr>
          <w:rFonts w:hint="eastAsia"/>
        </w:rPr>
        <w:t>次，积极开展共庆二十大手绘统计梦、党旗飘扬国测秋粮、党的二十大报告系列学习等党日主题活动。统筹抓好好疫情防控和统计调查工作，通过公众号、问卷星等，加强统计宣传，提高调查效率；围绕“双减”政策落实情况、生育三孩意愿情况、全民阅读调查情况、农户种植收益情况等百姓关注热点，全队深入基层走访调研，摸准实情，形成一批调研成果，抓住党政所需、反映群众所盼。</w:t>
      </w:r>
    </w:p>
    <w:p w:rsidR="00E52D4E" w:rsidRDefault="00E52D4E">
      <w:pPr>
        <w:ind w:firstLine="421"/>
        <w:jc w:val="left"/>
      </w:pPr>
      <w:r>
        <w:rPr>
          <w:rFonts w:hint="eastAsia"/>
        </w:rPr>
        <w:t>做好“实”字文章</w:t>
      </w:r>
    </w:p>
    <w:p w:rsidR="00E52D4E" w:rsidRDefault="00E52D4E">
      <w:pPr>
        <w:ind w:firstLine="421"/>
        <w:jc w:val="left"/>
      </w:pPr>
      <w:r>
        <w:rPr>
          <w:rFonts w:hint="eastAsia"/>
        </w:rPr>
        <w:t>当好为民贴心人</w:t>
      </w:r>
    </w:p>
    <w:p w:rsidR="00E52D4E" w:rsidRDefault="00E52D4E">
      <w:pPr>
        <w:ind w:firstLine="421"/>
        <w:jc w:val="left"/>
      </w:pPr>
      <w:r>
        <w:rPr>
          <w:rFonts w:hint="eastAsia"/>
        </w:rPr>
        <w:t>丹阳队把察民情访民意作为“我为群众办实事”的第一步，采取召开座谈会、个别访谈等多种形式，广泛征求党员干部、基层群众、调查对象的意见，列出办实事清单，针对性地出实招，务好“实”功夫。</w:t>
      </w:r>
      <w:r>
        <w:rPr>
          <w:rFonts w:hint="eastAsia"/>
        </w:rPr>
        <w:t>2022</w:t>
      </w:r>
      <w:r>
        <w:rPr>
          <w:rFonts w:hint="eastAsia"/>
        </w:rPr>
        <w:t>年，全队队结合专业调查开展走访慰问、暖企走大访等活动</w:t>
      </w:r>
      <w:r>
        <w:rPr>
          <w:rFonts w:hint="eastAsia"/>
        </w:rPr>
        <w:t>10</w:t>
      </w:r>
      <w:r>
        <w:rPr>
          <w:rFonts w:hint="eastAsia"/>
        </w:rPr>
        <w:t>余次；围绕干部职工开展关爱健康讲座、趣味运动会、退休人员慰问等活动</w:t>
      </w:r>
      <w:r>
        <w:rPr>
          <w:rFonts w:hint="eastAsia"/>
        </w:rPr>
        <w:t>8</w:t>
      </w:r>
      <w:r>
        <w:rPr>
          <w:rFonts w:hint="eastAsia"/>
        </w:rPr>
        <w:t>次；开展“文明实践你我同行”疫情防控“敲门行动”“种下一棵树、洒下一片绿”等新时代文明实践活动</w:t>
      </w:r>
      <w:r>
        <w:rPr>
          <w:rFonts w:hint="eastAsia"/>
        </w:rPr>
        <w:t>20</w:t>
      </w:r>
      <w:r>
        <w:rPr>
          <w:rFonts w:hint="eastAsia"/>
        </w:rPr>
        <w:t>余次；开展结对共建活动</w:t>
      </w:r>
      <w:r>
        <w:rPr>
          <w:rFonts w:hint="eastAsia"/>
        </w:rPr>
        <w:t>6</w:t>
      </w:r>
      <w:r>
        <w:rPr>
          <w:rFonts w:hint="eastAsia"/>
        </w:rPr>
        <w:t>次，通过“书香助抗疫”“关爱慰问困难群众”“党的二十大精神进基层”等活动，真情实意为群众办实事。</w:t>
      </w:r>
      <w:r>
        <w:rPr>
          <w:rFonts w:hint="eastAsia"/>
        </w:rPr>
        <w:t>2022</w:t>
      </w:r>
      <w:r>
        <w:rPr>
          <w:rFonts w:hint="eastAsia"/>
        </w:rPr>
        <w:t>年，丹阳队先后荣获全市推进乡村振兴战略实绩考核第一等次、市级机关服务高质量发展综合考核第一等次两项集体荣誉和市疫情防控先进个人、优先共产党员等多项个人荣誉。</w:t>
      </w:r>
    </w:p>
    <w:p w:rsidR="00E52D4E" w:rsidRDefault="00E52D4E">
      <w:pPr>
        <w:ind w:firstLine="421"/>
        <w:jc w:val="right"/>
      </w:pPr>
      <w:r>
        <w:rPr>
          <w:rFonts w:hint="eastAsia"/>
        </w:rPr>
        <w:t>中国信息报</w:t>
      </w:r>
      <w:r>
        <w:rPr>
          <w:rFonts w:hint="eastAsia"/>
        </w:rPr>
        <w:t>2023-01-10</w:t>
      </w:r>
    </w:p>
    <w:p w:rsidR="00E52D4E" w:rsidRDefault="00E52D4E" w:rsidP="008417AA">
      <w:pPr>
        <w:sectPr w:rsidR="00E52D4E" w:rsidSect="008417AA">
          <w:type w:val="continuous"/>
          <w:pgSz w:w="11906" w:h="16838"/>
          <w:pgMar w:top="1644" w:right="1236" w:bottom="1418" w:left="1814" w:header="851" w:footer="907" w:gutter="0"/>
          <w:pgNumType w:start="1"/>
          <w:cols w:space="425"/>
          <w:docGrid w:type="lines" w:linePitch="341" w:charSpace="2373"/>
        </w:sectPr>
      </w:pPr>
    </w:p>
    <w:p w:rsidR="00D2197C" w:rsidRDefault="00D2197C"/>
    <w:sectPr w:rsidR="00D219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52D4E"/>
    <w:rsid w:val="00D2197C"/>
    <w:rsid w:val="00E52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52D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E52D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Company>Microsoft</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2023-02-03T08:20:00Z</dcterms:created>
</cp:coreProperties>
</file>