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11" w:rsidRDefault="00976111">
      <w:pPr>
        <w:pStyle w:val="1"/>
      </w:pPr>
      <w:r>
        <w:rPr>
          <w:rFonts w:hint="eastAsia"/>
        </w:rPr>
        <w:t xml:space="preserve">临江 </w:t>
      </w:r>
      <w:r>
        <w:t>多措并举强落实 扎实推进信访工作开展</w:t>
      </w:r>
    </w:p>
    <w:p w:rsidR="00976111" w:rsidRDefault="00976111">
      <w:pPr>
        <w:tabs>
          <w:tab w:val="left" w:pos="2880"/>
        </w:tabs>
        <w:ind w:firstLine="420"/>
      </w:pPr>
      <w:r>
        <w:t>正义之声网讯【李汉强】自开展集中治理涉法涉诉重复信访积案专项活动以来，临江市人民法院在市委、市政府的坚强领导和支持下，始终将</w:t>
      </w:r>
      <w:r>
        <w:t>“</w:t>
      </w:r>
      <w:r>
        <w:t>以人民为中心</w:t>
      </w:r>
      <w:r>
        <w:t>”</w:t>
      </w:r>
      <w:r>
        <w:t>的思想贯穿信访化解工作全过程，准确把握新形势下人民内部矛盾规律特点，打造适应群众新需求、体现时代新特征的涉诉信访工作模式，及时回应群众合法合理诉求，实质性化解涉诉信访矛盾，成效显著。</w:t>
      </w:r>
    </w:p>
    <w:p w:rsidR="00976111" w:rsidRDefault="00976111">
      <w:pPr>
        <w:tabs>
          <w:tab w:val="left" w:pos="2880"/>
        </w:tabs>
        <w:ind w:firstLine="420"/>
      </w:pPr>
      <w:r>
        <w:t>提高政治站位，强化组织领导统全局。信访工作是党的群众工作的重要组成部分。临江市人民法院党组切实提高政治站位，按照</w:t>
      </w:r>
      <w:r>
        <w:t>“</w:t>
      </w:r>
      <w:r>
        <w:t>四定四包</w:t>
      </w:r>
      <w:r>
        <w:t>”</w:t>
      </w:r>
      <w:r>
        <w:t>责任制、</w:t>
      </w:r>
      <w:r>
        <w:t>“</w:t>
      </w:r>
      <w:r>
        <w:t>三到位一处理</w:t>
      </w:r>
      <w:r>
        <w:t>”</w:t>
      </w:r>
      <w:r>
        <w:t>要求，</w:t>
      </w:r>
      <w:r>
        <w:t>“</w:t>
      </w:r>
      <w:r>
        <w:t>一把手</w:t>
      </w:r>
      <w:r>
        <w:t>”</w:t>
      </w:r>
      <w:r>
        <w:t>亲自挂帅督办，实行动态管理，挂图作战。实行一案一策、一案多策，采取导入程序、释法说理、信访终结、依法处理等措施。截至目前，上级交办的</w:t>
      </w:r>
      <w:r>
        <w:t>9</w:t>
      </w:r>
      <w:r>
        <w:t>件涉诉重复信访积案全部办结。</w:t>
      </w:r>
    </w:p>
    <w:p w:rsidR="00976111" w:rsidRDefault="00976111">
      <w:pPr>
        <w:tabs>
          <w:tab w:val="left" w:pos="2880"/>
        </w:tabs>
        <w:ind w:firstLine="420"/>
      </w:pPr>
      <w:r>
        <w:t>注重精准施策，推进积案化解提效率。面对</w:t>
      </w:r>
      <w:r>
        <w:t>“</w:t>
      </w:r>
      <w:r>
        <w:t>案多人少</w:t>
      </w:r>
      <w:r>
        <w:t>”</w:t>
      </w:r>
      <w:r>
        <w:t>，释法析理、预防化解工作不到位，信访人思想固化、沟通难等问题，院党组积极研判，精准施策，领导班子成员明确分工、包案包人、逐案化解。针对信访人年龄较大、交流不畅的情况，包案领导在采取面对面接待劝导、每天短信释法明理等方式的同时，与信访人子女建立联系，了解家庭实际困难，引导依法依规解决问题，通过内外兼攻有效促使矛盾化解；信访人不在本地的，则前往其住所地，协调当地党委政府共同研判，寻求支持配合，做好移交稳控工作；信访人身患重病、生活较为困难的，主动前往家中送去慰问品，给予生活上的关怀、关心，让信访人切实感受司法的温暖，促使案件顺利化解。通过精准施策和畅通信访渠道，使信访人形成</w:t>
      </w:r>
      <w:r>
        <w:t>“</w:t>
      </w:r>
      <w:r>
        <w:t>信法不信访</w:t>
      </w:r>
      <w:r>
        <w:t>”</w:t>
      </w:r>
      <w:r>
        <w:t>的思想，有效化解疑难案、</w:t>
      </w:r>
      <w:r>
        <w:t>“</w:t>
      </w:r>
      <w:r>
        <w:t>骨头</w:t>
      </w:r>
      <w:r>
        <w:t>”</w:t>
      </w:r>
      <w:r>
        <w:t>案。</w:t>
      </w:r>
    </w:p>
    <w:p w:rsidR="00976111" w:rsidRDefault="00976111">
      <w:pPr>
        <w:tabs>
          <w:tab w:val="left" w:pos="2880"/>
        </w:tabs>
        <w:ind w:firstLine="420"/>
      </w:pPr>
      <w:r>
        <w:t>找准问题症结，坚持</w:t>
      </w:r>
      <w:r>
        <w:t>“</w:t>
      </w:r>
      <w:r>
        <w:t>对症下药</w:t>
      </w:r>
      <w:r>
        <w:t>”</w:t>
      </w:r>
      <w:r>
        <w:t>促整改。在处置化解重复信访案件中，临江市人民法院本着实事求是、有错必纠的原则，全面查找案件办理中存在的程序不规范、实体裁判错误、能力不强、作风不良等突出问题。严格按照</w:t>
      </w:r>
      <w:r>
        <w:t>“</w:t>
      </w:r>
      <w:r>
        <w:t>一案三查</w:t>
      </w:r>
      <w:r>
        <w:t>”“</w:t>
      </w:r>
      <w:r>
        <w:t>三个必须</w:t>
      </w:r>
      <w:r>
        <w:t>”</w:t>
      </w:r>
      <w:r>
        <w:t>要求，对交办的案件进行逐一评查。在强力治标的基础上，主动邀请人大代表、政协委员、检察机关、信访联席办、律师代表等开展座谈、征求意见，深挖成因、找准症结，建立激励纠错和失职问责机制。将涉诉信访发生率、案访比纳入法官绩效考核，倒逼法官改进司法作风，不断改善案访比，办案质效持续提高。</w:t>
      </w:r>
    </w:p>
    <w:p w:rsidR="00976111" w:rsidRDefault="00976111">
      <w:pPr>
        <w:tabs>
          <w:tab w:val="left" w:pos="2880"/>
        </w:tabs>
        <w:ind w:firstLine="420"/>
      </w:pPr>
      <w:r>
        <w:t>深化源头治理，化解信访苗头在基层。在司法办案中，临江市人民法院加强涉诉信访源头预防，就地解决、前端化解。以</w:t>
      </w:r>
      <w:r>
        <w:t>“</w:t>
      </w:r>
      <w:r>
        <w:t>枫桥式人民法庭</w:t>
      </w:r>
      <w:r>
        <w:t>”</w:t>
      </w:r>
      <w:r>
        <w:t>创建工作为抓手，形成人民调解、行政调解、司法调解相结合的府院联动新途径和新办法。按照</w:t>
      </w:r>
      <w:r>
        <w:t>“</w:t>
      </w:r>
      <w:r>
        <w:t>小事不出社区，大事不出乡、街道，矛盾不上交</w:t>
      </w:r>
      <w:r>
        <w:t>”</w:t>
      </w:r>
      <w:r>
        <w:t>的目标要求，及时解决涉诉信访苗头性问题。推进涉诉信访办理规范化。强化首办责任，做到</w:t>
      </w:r>
      <w:r>
        <w:t>“</w:t>
      </w:r>
      <w:r>
        <w:t>诉求有人管、案件及时办、效果有监督、办结有回应</w:t>
      </w:r>
      <w:r>
        <w:t>”</w:t>
      </w:r>
      <w:r>
        <w:t>。落实涉诉信访工作责任体系，完善领导接访下访和包案化解工作机制，实现压力层层传导，营造齐抓共管的涉诉信访工作格局。将问题化解在源头，从根本上减少信访问题发生，切实把问题化解在基层和萌芽。</w:t>
      </w:r>
    </w:p>
    <w:p w:rsidR="00976111" w:rsidRDefault="00976111">
      <w:pPr>
        <w:tabs>
          <w:tab w:val="left" w:pos="2880"/>
        </w:tabs>
        <w:ind w:firstLine="420"/>
        <w:jc w:val="right"/>
      </w:pPr>
      <w:r>
        <w:t>正义之声网</w:t>
      </w:r>
      <w:r>
        <w:t>2023-01-11</w:t>
      </w:r>
    </w:p>
    <w:p w:rsidR="00976111" w:rsidRDefault="00976111" w:rsidP="003D0AD0">
      <w:pPr>
        <w:sectPr w:rsidR="00976111" w:rsidSect="003D0A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9575C" w:rsidRDefault="0089575C"/>
    <w:sectPr w:rsidR="0089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76111"/>
    <w:rsid w:val="0089575C"/>
    <w:rsid w:val="0097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611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7611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2023-02-06T02:29:00Z</dcterms:created>
</cp:coreProperties>
</file>