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6B" w:rsidRDefault="00B3096B">
      <w:pPr>
        <w:pStyle w:val="1"/>
      </w:pPr>
      <w:r>
        <w:rPr>
          <w:rFonts w:hint="eastAsia"/>
        </w:rPr>
        <w:t>2022年淮安市妇联亮点工作回眸</w:t>
      </w:r>
    </w:p>
    <w:p w:rsidR="00B3096B" w:rsidRDefault="00B3096B">
      <w:pPr>
        <w:ind w:firstLine="420"/>
        <w:jc w:val="left"/>
      </w:pPr>
      <w:r>
        <w:rPr>
          <w:rFonts w:hint="eastAsia"/>
        </w:rPr>
        <w:t>跨越赶超求突破</w:t>
      </w:r>
      <w:r>
        <w:rPr>
          <w:rFonts w:hint="eastAsia"/>
        </w:rPr>
        <w:t xml:space="preserve"> </w:t>
      </w:r>
      <w:r>
        <w:rPr>
          <w:rFonts w:hint="eastAsia"/>
        </w:rPr>
        <w:t>踔厉奋发向未来——</w:t>
      </w:r>
    </w:p>
    <w:p w:rsidR="00B3096B" w:rsidRDefault="00B3096B">
      <w:pPr>
        <w:ind w:firstLine="420"/>
        <w:jc w:val="left"/>
      </w:pPr>
      <w:r>
        <w:rPr>
          <w:rFonts w:hint="eastAsia"/>
        </w:rPr>
        <w:t>2022</w:t>
      </w:r>
      <w:r>
        <w:rPr>
          <w:rFonts w:hint="eastAsia"/>
        </w:rPr>
        <w:t>年以来，全市妇联坚持以习近平新时代中国特色社会主义思想为指导，以迎接党的二十大、学习宣传贯彻党的二十大精神为主线，坚定落实“疫情要防住、经济要稳住、发展要安全”重大要求，紧紧围绕市委“</w:t>
      </w:r>
      <w:r>
        <w:rPr>
          <w:rFonts w:hint="eastAsia"/>
        </w:rPr>
        <w:t>153</w:t>
      </w:r>
      <w:r>
        <w:rPr>
          <w:rFonts w:hint="eastAsia"/>
        </w:rPr>
        <w:t>”发展战略，立足“党政所急、妇女所需、妇联所能”，努力交出展示最好结果的妇联答卷。</w:t>
      </w:r>
    </w:p>
    <w:p w:rsidR="00B3096B" w:rsidRDefault="00B3096B">
      <w:pPr>
        <w:ind w:firstLine="420"/>
        <w:jc w:val="left"/>
      </w:pPr>
      <w:r>
        <w:rPr>
          <w:rFonts w:hint="eastAsia"/>
        </w:rPr>
        <w:t>实干劲头更强更足</w:t>
      </w:r>
    </w:p>
    <w:p w:rsidR="00B3096B" w:rsidRDefault="00B3096B">
      <w:pPr>
        <w:ind w:firstLine="420"/>
        <w:jc w:val="left"/>
      </w:pPr>
      <w:r>
        <w:rPr>
          <w:rFonts w:hint="eastAsia"/>
        </w:rPr>
        <w:t>淮安“一站式”免费婚检工作、“一户一策”困境妇女儿童精准微关爱服务项目分别受到省人大常委会副主任、党组副书记王燕文和省妇联主要领导批示肯定。市妇联荣获全国家庭工作先进集体、全国公益集体奖，淮安区恩来社区妇联荣获全国妇联系统先进集体称号（全省唯一获评的社区妇联）；市妇联党史学习教育案例入选中央党史学习教育领导小组办公室编印的《百年初心成大道一一党史学习教育案例选编》；创成全国巾帼现代农业科技示范基地</w:t>
      </w:r>
      <w:r>
        <w:rPr>
          <w:rFonts w:hint="eastAsia"/>
        </w:rPr>
        <w:t>1</w:t>
      </w:r>
      <w:r>
        <w:rPr>
          <w:rFonts w:hint="eastAsia"/>
        </w:rPr>
        <w:t>个（苏北仅</w:t>
      </w:r>
      <w:r>
        <w:rPr>
          <w:rFonts w:hint="eastAsia"/>
        </w:rPr>
        <w:t>2</w:t>
      </w:r>
      <w:r>
        <w:rPr>
          <w:rFonts w:hint="eastAsia"/>
        </w:rPr>
        <w:t>个）、省级以上家庭典型</w:t>
      </w:r>
      <w:r>
        <w:rPr>
          <w:rFonts w:hint="eastAsia"/>
        </w:rPr>
        <w:t>33</w:t>
      </w:r>
      <w:r>
        <w:rPr>
          <w:rFonts w:hint="eastAsia"/>
        </w:rPr>
        <w:t>个、省巾帼志愿服务阳光站</w:t>
      </w:r>
      <w:r>
        <w:rPr>
          <w:rFonts w:hint="eastAsia"/>
        </w:rPr>
        <w:t>5</w:t>
      </w:r>
      <w:r>
        <w:rPr>
          <w:rFonts w:hint="eastAsia"/>
        </w:rPr>
        <w:t>个（数量苏中、苏北之首）。妇女儿童家庭公益社工服务项目终期评估成绩位列全省第四、苏中苏北第一；市妇联微信公众号传播指数、宣传信息积分跃居全省第二、苏北第一，全年被《人民日报》《中国妇女报》《新华日报》等省级以上媒体报道</w:t>
      </w:r>
      <w:r>
        <w:rPr>
          <w:rFonts w:hint="eastAsia"/>
        </w:rPr>
        <w:t>105</w:t>
      </w:r>
      <w:r>
        <w:rPr>
          <w:rFonts w:hint="eastAsia"/>
        </w:rPr>
        <w:t>篇。市新星幼儿园首次与县区合作办园，扩大优质幼儿教育覆盖。</w:t>
      </w:r>
    </w:p>
    <w:p w:rsidR="00B3096B" w:rsidRDefault="00B3096B">
      <w:pPr>
        <w:ind w:firstLine="420"/>
        <w:jc w:val="left"/>
      </w:pPr>
      <w:r>
        <w:rPr>
          <w:rFonts w:hint="eastAsia"/>
        </w:rPr>
        <w:t>创成一批国字号荣誉</w:t>
      </w:r>
    </w:p>
    <w:p w:rsidR="00B3096B" w:rsidRDefault="00B3096B">
      <w:pPr>
        <w:ind w:firstLine="420"/>
        <w:jc w:val="left"/>
      </w:pPr>
      <w:r>
        <w:rPr>
          <w:rFonts w:hint="eastAsia"/>
        </w:rPr>
        <w:t>省妇联、省工商联、省妇儿基金会、淮安市有关领导共同启动”我助妇儿康·一户一策微关爱计划“淮安光彩项目</w:t>
      </w:r>
    </w:p>
    <w:p w:rsidR="00B3096B" w:rsidRDefault="00B3096B">
      <w:pPr>
        <w:ind w:firstLine="420"/>
        <w:jc w:val="left"/>
      </w:pPr>
      <w:r>
        <w:rPr>
          <w:rFonts w:hint="eastAsia"/>
        </w:rPr>
        <w:t>助力涟水冲刺百强县，指导市新星幼儿园首次与县区合作办园，扩大优质幼儿教育覆盖</w:t>
      </w:r>
    </w:p>
    <w:p w:rsidR="00B3096B" w:rsidRDefault="00B3096B">
      <w:pPr>
        <w:ind w:firstLine="420"/>
        <w:jc w:val="left"/>
      </w:pPr>
      <w:r>
        <w:rPr>
          <w:rFonts w:hint="eastAsia"/>
        </w:rPr>
        <w:t>全年被《人民日报》《中国妇女报》《新华日报》等省级以上媒体报道</w:t>
      </w:r>
      <w:r>
        <w:rPr>
          <w:rFonts w:hint="eastAsia"/>
        </w:rPr>
        <w:t>105</w:t>
      </w:r>
      <w:r>
        <w:rPr>
          <w:rFonts w:hint="eastAsia"/>
        </w:rPr>
        <w:t>篇</w:t>
      </w:r>
    </w:p>
    <w:p w:rsidR="00B3096B" w:rsidRDefault="00B3096B">
      <w:pPr>
        <w:ind w:firstLine="420"/>
        <w:jc w:val="left"/>
      </w:pPr>
      <w:r>
        <w:rPr>
          <w:rFonts w:hint="eastAsia"/>
        </w:rPr>
        <w:t>全省试点落细落实</w:t>
      </w:r>
    </w:p>
    <w:p w:rsidR="00B3096B" w:rsidRDefault="00B3096B">
      <w:pPr>
        <w:ind w:firstLine="420"/>
        <w:jc w:val="left"/>
      </w:pPr>
      <w:r>
        <w:rPr>
          <w:rFonts w:hint="eastAsia"/>
        </w:rPr>
        <w:t>深入推进全市侵害妇女儿童权益问题排查整治，积极承接、全省率先、整市推进“一户一策”精准微关爱项目。争取资金</w:t>
      </w:r>
      <w:r>
        <w:rPr>
          <w:rFonts w:hint="eastAsia"/>
        </w:rPr>
        <w:t>125</w:t>
      </w:r>
      <w:r>
        <w:rPr>
          <w:rFonts w:hint="eastAsia"/>
        </w:rPr>
        <w:t>万元为</w:t>
      </w:r>
      <w:r>
        <w:rPr>
          <w:rFonts w:hint="eastAsia"/>
        </w:rPr>
        <w:t>124</w:t>
      </w:r>
      <w:r>
        <w:rPr>
          <w:rFonts w:hint="eastAsia"/>
        </w:rPr>
        <w:t>户试点家庭量身定制微关爱计划，探索出“试点先行、按户施策、多元协同、机制保障”的工作路径，试点家庭的生活质态、心理状况和精神面貌焕然一新，得到省妇联、省财政厅调研组一行高度肯定。我市试点既为全省探索困境妇女儿童家庭精准微关爱服务作出了有益探索，又为全省试点项目争取省财政专项资金作出了淮安贡献。盱眙县、淮阴区、清江浦区、淮安区妇联承担全国、省妇联、省财政厅来淮调研工作，主动承接全市首批“一户一策”精准微关爱项目试点任务，充分体现了勇挑重担、敢为善为的责任担当。</w:t>
      </w:r>
    </w:p>
    <w:p w:rsidR="00B3096B" w:rsidRDefault="00B3096B">
      <w:pPr>
        <w:ind w:firstLine="420"/>
        <w:jc w:val="left"/>
      </w:pPr>
      <w:r>
        <w:rPr>
          <w:rFonts w:hint="eastAsia"/>
        </w:rPr>
        <w:t>省妇联、省财政厅领导来淮调研“一户一策”精准微关爱项目</w:t>
      </w:r>
    </w:p>
    <w:p w:rsidR="00B3096B" w:rsidRDefault="00B3096B">
      <w:pPr>
        <w:ind w:firstLine="420"/>
        <w:jc w:val="left"/>
      </w:pPr>
      <w:r>
        <w:rPr>
          <w:rFonts w:hint="eastAsia"/>
        </w:rPr>
        <w:t>市委常委、组织部部长孙虎调研“一户一策”精准微关爱项目</w:t>
      </w:r>
    </w:p>
    <w:p w:rsidR="00B3096B" w:rsidRDefault="00B3096B">
      <w:pPr>
        <w:ind w:firstLine="420"/>
        <w:jc w:val="left"/>
      </w:pPr>
      <w:r>
        <w:rPr>
          <w:rFonts w:hint="eastAsia"/>
        </w:rPr>
        <w:t>承办省妇联专题工作会议，并作独家发言，我市四级妇联和镇村两级党组织负责人共</w:t>
      </w:r>
      <w:r>
        <w:rPr>
          <w:rFonts w:hint="eastAsia"/>
        </w:rPr>
        <w:t>7</w:t>
      </w:r>
      <w:r>
        <w:rPr>
          <w:rFonts w:hint="eastAsia"/>
        </w:rPr>
        <w:t>名同志介绍”一户一策“精准微关爱项目开展情况</w:t>
      </w:r>
    </w:p>
    <w:p w:rsidR="00B3096B" w:rsidRDefault="00B3096B">
      <w:pPr>
        <w:ind w:firstLine="420"/>
        <w:jc w:val="left"/>
      </w:pPr>
      <w:r>
        <w:rPr>
          <w:rFonts w:hint="eastAsia"/>
        </w:rPr>
        <w:t>“我助妇儿康·一户一策微关爱计划”淮安光彩项目捐赠仪式</w:t>
      </w:r>
    </w:p>
    <w:p w:rsidR="00B3096B" w:rsidRDefault="00B3096B">
      <w:pPr>
        <w:ind w:firstLine="420"/>
        <w:jc w:val="left"/>
      </w:pPr>
      <w:r>
        <w:rPr>
          <w:rFonts w:hint="eastAsia"/>
        </w:rPr>
        <w:t>清江浦区妇联组织“一户一策”精准微关爱家庭子女走进淮阴区检察院法治教育基地“打卡点”开展青少年法治宣传教育活动</w:t>
      </w:r>
    </w:p>
    <w:p w:rsidR="00B3096B" w:rsidRDefault="00B3096B">
      <w:pPr>
        <w:ind w:firstLine="420"/>
        <w:jc w:val="left"/>
      </w:pPr>
      <w:r>
        <w:rPr>
          <w:rFonts w:hint="eastAsia"/>
        </w:rPr>
        <w:t>淮阴区妇联组织“一户一策”精准微关爱家庭子女走进张纯如纪念馆开展爱国主义教育活动</w:t>
      </w:r>
    </w:p>
    <w:p w:rsidR="00B3096B" w:rsidRDefault="00B3096B">
      <w:pPr>
        <w:ind w:firstLine="420"/>
        <w:jc w:val="left"/>
      </w:pPr>
      <w:r>
        <w:rPr>
          <w:rFonts w:hint="eastAsia"/>
        </w:rPr>
        <w:t>盱眙县妇联为“一户一策”精准微关爱家庭提供健康服务</w:t>
      </w:r>
    </w:p>
    <w:p w:rsidR="00B3096B" w:rsidRDefault="00B3096B">
      <w:pPr>
        <w:ind w:firstLine="420"/>
        <w:jc w:val="left"/>
      </w:pPr>
      <w:r>
        <w:rPr>
          <w:rFonts w:hint="eastAsia"/>
        </w:rPr>
        <w:lastRenderedPageBreak/>
        <w:t>淮安区妇联走访慰问“一户一策”精准微关爱家庭</w:t>
      </w:r>
    </w:p>
    <w:p w:rsidR="00B3096B" w:rsidRDefault="00B3096B">
      <w:pPr>
        <w:ind w:firstLine="420"/>
        <w:jc w:val="left"/>
      </w:pPr>
      <w:r>
        <w:rPr>
          <w:rFonts w:hint="eastAsia"/>
        </w:rPr>
        <w:t>助推经济有力有效</w:t>
      </w:r>
    </w:p>
    <w:p w:rsidR="00B3096B" w:rsidRDefault="00B3096B">
      <w:pPr>
        <w:ind w:firstLine="420"/>
        <w:jc w:val="left"/>
      </w:pPr>
      <w:r>
        <w:rPr>
          <w:rFonts w:hint="eastAsia"/>
        </w:rPr>
        <w:t>聚焦项目为王、环境是金工作导向，全年共向上争取资金</w:t>
      </w:r>
      <w:r>
        <w:rPr>
          <w:rFonts w:hint="eastAsia"/>
        </w:rPr>
        <w:t>347</w:t>
      </w:r>
      <w:r>
        <w:rPr>
          <w:rFonts w:hint="eastAsia"/>
        </w:rPr>
        <w:t>万元；顺利完成</w:t>
      </w:r>
      <w:r>
        <w:rPr>
          <w:rFonts w:hint="eastAsia"/>
        </w:rPr>
        <w:t>2</w:t>
      </w:r>
      <w:r>
        <w:rPr>
          <w:rFonts w:hint="eastAsia"/>
        </w:rPr>
        <w:t>个签约、</w:t>
      </w:r>
      <w:r>
        <w:rPr>
          <w:rFonts w:hint="eastAsia"/>
        </w:rPr>
        <w:t>1</w:t>
      </w:r>
      <w:r>
        <w:rPr>
          <w:rFonts w:hint="eastAsia"/>
        </w:rPr>
        <w:t>个开工重大项目年度招商任务，其中</w:t>
      </w:r>
      <w:r>
        <w:rPr>
          <w:rFonts w:hint="eastAsia"/>
        </w:rPr>
        <w:t>1</w:t>
      </w:r>
      <w:r>
        <w:rPr>
          <w:rFonts w:hint="eastAsia"/>
        </w:rPr>
        <w:t>个项目在第五届中国（淮安）国际食品博览会暨首届金秋经贸洽谈会开幕式上参加集中签约，积极邀请苏州客商来淮参展。搭建政企直通平台，开展“创富大讲堂”之“惠创媖才</w:t>
      </w:r>
      <w:r>
        <w:rPr>
          <w:rFonts w:hint="eastAsia"/>
        </w:rPr>
        <w:t xml:space="preserve"> </w:t>
      </w:r>
      <w:r>
        <w:rPr>
          <w:rFonts w:hint="eastAsia"/>
        </w:rPr>
        <w:t>政好为妳”政企直通活动</w:t>
      </w:r>
      <w:r>
        <w:rPr>
          <w:rFonts w:hint="eastAsia"/>
        </w:rPr>
        <w:t>7</w:t>
      </w:r>
      <w:r>
        <w:rPr>
          <w:rFonts w:hint="eastAsia"/>
        </w:rPr>
        <w:t>期，设立女性人才会客厅</w:t>
      </w:r>
      <w:r>
        <w:rPr>
          <w:rFonts w:hint="eastAsia"/>
        </w:rPr>
        <w:t>2</w:t>
      </w:r>
      <w:r>
        <w:rPr>
          <w:rFonts w:hint="eastAsia"/>
        </w:rPr>
        <w:t>个。围绕打造长三角台商投资最佳目的地，协同市台办在全省率先建立女性台商台胞关爱服务机制，打造“台淑荟”项目品牌，举办淮台家庭端午联谊、两岸婚姻家庭亲子阅读沙龙等，进一步优化服务、增进交往。联合市委组织部等部门实施“朝·夕缘”离退休女干部与客籍优秀青年人才结对项目，助力客籍青年人才安心留淮。推动家政服务提质扩容，打造巾帼家政服务社区工作站</w:t>
      </w:r>
      <w:r>
        <w:rPr>
          <w:rFonts w:hint="eastAsia"/>
        </w:rPr>
        <w:t>11</w:t>
      </w:r>
      <w:r>
        <w:rPr>
          <w:rFonts w:hint="eastAsia"/>
        </w:rPr>
        <w:t>个，助力稳就业惠民生。</w:t>
      </w:r>
    </w:p>
    <w:p w:rsidR="00B3096B" w:rsidRDefault="00B3096B">
      <w:pPr>
        <w:ind w:firstLine="420"/>
        <w:jc w:val="left"/>
      </w:pPr>
      <w:r>
        <w:rPr>
          <w:rFonts w:hint="eastAsia"/>
        </w:rPr>
        <w:t>招商引资项目投资单位受邀参加第五届中国（淮安）国际食品博览会暨首届金秋经贸洽谈会开幕式集中签约，重点参展商苏州客商受邀参展</w:t>
      </w:r>
    </w:p>
    <w:p w:rsidR="00B3096B" w:rsidRDefault="00B3096B">
      <w:pPr>
        <w:ind w:firstLine="420"/>
        <w:jc w:val="left"/>
      </w:pPr>
      <w:r>
        <w:rPr>
          <w:rFonts w:hint="eastAsia"/>
        </w:rPr>
        <w:t>走访调研女企业家协会会员企业</w:t>
      </w:r>
    </w:p>
    <w:p w:rsidR="00B3096B" w:rsidRDefault="00B3096B">
      <w:pPr>
        <w:ind w:firstLine="420"/>
        <w:jc w:val="left"/>
      </w:pPr>
      <w:r>
        <w:rPr>
          <w:rFonts w:hint="eastAsia"/>
        </w:rPr>
        <w:t>实施“台淑荟”项目，在全省率先建立女性台胞关爱服务机制</w:t>
      </w:r>
    </w:p>
    <w:p w:rsidR="00B3096B" w:rsidRDefault="00B3096B">
      <w:pPr>
        <w:ind w:firstLine="420"/>
        <w:jc w:val="left"/>
      </w:pPr>
      <w:r>
        <w:rPr>
          <w:rFonts w:hint="eastAsia"/>
        </w:rPr>
        <w:t>调研省“双学双比”示范基地一一云沧海民宿</w:t>
      </w:r>
    </w:p>
    <w:p w:rsidR="00B3096B" w:rsidRDefault="00B3096B">
      <w:pPr>
        <w:ind w:firstLine="420"/>
        <w:jc w:val="left"/>
      </w:pPr>
      <w:r>
        <w:rPr>
          <w:rFonts w:hint="eastAsia"/>
        </w:rPr>
        <w:t>开展“创富大讲堂”之“惠创媖才</w:t>
      </w:r>
      <w:r>
        <w:rPr>
          <w:rFonts w:hint="eastAsia"/>
        </w:rPr>
        <w:t xml:space="preserve"> </w:t>
      </w:r>
      <w:r>
        <w:rPr>
          <w:rFonts w:hint="eastAsia"/>
        </w:rPr>
        <w:t>政好为妳”政企直通系列活动</w:t>
      </w:r>
    </w:p>
    <w:p w:rsidR="00B3096B" w:rsidRDefault="00B3096B">
      <w:pPr>
        <w:ind w:firstLine="420"/>
        <w:jc w:val="left"/>
      </w:pPr>
      <w:r>
        <w:rPr>
          <w:rFonts w:hint="eastAsia"/>
        </w:rPr>
        <w:t>“好苏嫂”家政服务项目进社区</w:t>
      </w:r>
    </w:p>
    <w:p w:rsidR="00B3096B" w:rsidRDefault="00B3096B">
      <w:pPr>
        <w:ind w:firstLine="420"/>
        <w:jc w:val="left"/>
      </w:pPr>
      <w:r>
        <w:rPr>
          <w:rFonts w:hint="eastAsia"/>
        </w:rPr>
        <w:t>家庭工作有声有色</w:t>
      </w:r>
    </w:p>
    <w:p w:rsidR="00B3096B" w:rsidRDefault="00B3096B">
      <w:pPr>
        <w:ind w:firstLine="420"/>
        <w:jc w:val="left"/>
      </w:pPr>
      <w:r>
        <w:rPr>
          <w:rFonts w:hint="eastAsia"/>
        </w:rPr>
        <w:t>一体推进首批</w:t>
      </w:r>
      <w:r>
        <w:rPr>
          <w:rFonts w:hint="eastAsia"/>
        </w:rPr>
        <w:t>13</w:t>
      </w:r>
      <w:r>
        <w:rPr>
          <w:rFonts w:hint="eastAsia"/>
        </w:rPr>
        <w:t>个以家庭教育指导服务、参与基层社会治理、儿童友好社区建设为重点的“</w:t>
      </w:r>
      <w:r>
        <w:rPr>
          <w:rFonts w:hint="eastAsia"/>
        </w:rPr>
        <w:t>3+N</w:t>
      </w:r>
      <w:r>
        <w:rPr>
          <w:rFonts w:hint="eastAsia"/>
        </w:rPr>
        <w:t>”集成示范社区试点建设，扩面提质</w:t>
      </w:r>
      <w:r>
        <w:rPr>
          <w:rFonts w:hint="eastAsia"/>
        </w:rPr>
        <w:t>65</w:t>
      </w:r>
      <w:r>
        <w:rPr>
          <w:rFonts w:hint="eastAsia"/>
        </w:rPr>
        <w:t>个家庭教育指导服务示范社区，清江浦区成立全市法院系统首个“家庭教育指导工作站”和全市首个农村儿童议事会，洪泽区“幸福母亲大学堂”、涟水县“涟姐姐”普法维权、经济技术开发区“美妈团”、工业园区“火凤凰”巾帼志愿服务、生态文旅区儿童友好社区建设等“一地一品”服务品牌相继涌现、熠熠生辉。联合市法院等六部门出台《关于建立涉未成年人案件家庭教育指导工作合作机制的意见》，联合市纪委机关、市委组织部开展“清风盈淮”家庭助廉活动，联动打造“运河书韵”经典诵读、“童心向党”主题活动、“党的故事我来讲”亲子阅读云展播等多个立体互动、影响广泛的工作品牌，以好家教凝聚家力量、好家风构筑家文化，助力全国文明典范城市、平安淮安建设。</w:t>
      </w:r>
    </w:p>
    <w:p w:rsidR="00B3096B" w:rsidRDefault="00B3096B">
      <w:pPr>
        <w:ind w:firstLine="420"/>
        <w:jc w:val="left"/>
      </w:pPr>
      <w:r>
        <w:rPr>
          <w:rFonts w:hint="eastAsia"/>
        </w:rPr>
        <w:t>指导市妇女儿童活动中心贯彻习近平总书记重要回信精神，开展“童心向党”系列主题活动</w:t>
      </w:r>
    </w:p>
    <w:p w:rsidR="00B3096B" w:rsidRDefault="00B3096B">
      <w:pPr>
        <w:ind w:firstLine="420"/>
        <w:jc w:val="left"/>
      </w:pPr>
      <w:r>
        <w:rPr>
          <w:rFonts w:hint="eastAsia"/>
        </w:rPr>
        <w:t>联合市纪委机关、市委组织部开展“清风盈淮”家庭助廉活动</w:t>
      </w:r>
    </w:p>
    <w:p w:rsidR="00B3096B" w:rsidRDefault="00B3096B">
      <w:pPr>
        <w:ind w:firstLine="420"/>
        <w:jc w:val="left"/>
      </w:pPr>
      <w:r>
        <w:rPr>
          <w:rFonts w:hint="eastAsia"/>
        </w:rPr>
        <w:t>指导县区妇联开展家风故事宣讲比赛</w:t>
      </w:r>
    </w:p>
    <w:p w:rsidR="00B3096B" w:rsidRDefault="00B3096B">
      <w:pPr>
        <w:ind w:firstLine="420"/>
        <w:jc w:val="left"/>
      </w:pPr>
      <w:r>
        <w:rPr>
          <w:rFonts w:hint="eastAsia"/>
        </w:rPr>
        <w:t>一体推进以家庭教育指导服务、参与基层社会治理、儿童友好社区建设为重点的“</w:t>
      </w:r>
      <w:r>
        <w:rPr>
          <w:rFonts w:hint="eastAsia"/>
        </w:rPr>
        <w:t>3+N</w:t>
      </w:r>
      <w:r>
        <w:rPr>
          <w:rFonts w:hint="eastAsia"/>
        </w:rPr>
        <w:t>”集成示范社区试点建设</w:t>
      </w:r>
    </w:p>
    <w:p w:rsidR="00B3096B" w:rsidRDefault="00B3096B">
      <w:pPr>
        <w:ind w:firstLine="420"/>
        <w:jc w:val="left"/>
      </w:pPr>
      <w:r>
        <w:rPr>
          <w:rFonts w:hint="eastAsia"/>
        </w:rPr>
        <w:t>妇联改革走深走实</w:t>
      </w:r>
    </w:p>
    <w:p w:rsidR="00B3096B" w:rsidRDefault="00B3096B">
      <w:pPr>
        <w:ind w:firstLine="420"/>
        <w:jc w:val="left"/>
      </w:pPr>
      <w:r>
        <w:rPr>
          <w:rFonts w:hint="eastAsia"/>
        </w:rPr>
        <w:t>新建</w:t>
      </w:r>
      <w:r>
        <w:rPr>
          <w:rFonts w:hint="eastAsia"/>
        </w:rPr>
        <w:t>122</w:t>
      </w:r>
      <w:r>
        <w:rPr>
          <w:rFonts w:hint="eastAsia"/>
        </w:rPr>
        <w:t>个新兴领域妇联、</w:t>
      </w:r>
      <w:r>
        <w:rPr>
          <w:rFonts w:hint="eastAsia"/>
        </w:rPr>
        <w:t>9</w:t>
      </w:r>
      <w:r>
        <w:rPr>
          <w:rFonts w:hint="eastAsia"/>
        </w:rPr>
        <w:t>个市直行业和高校妇联。紧跟新业态新就业群体党建工作大局，分步推进新兴领域妇联组织建设，清江浦区妇联成立全市首家快递行业妇联和首家网络主播行业妇联，金湖县妇联成立全市首家新业态新就业群体法律援助站，进一步扩大新业态新就业群体组织覆盖和工作覆盖。实施女性公益人才培养三年计划，争取各级资金</w:t>
      </w:r>
      <w:r>
        <w:rPr>
          <w:rFonts w:hint="eastAsia"/>
        </w:rPr>
        <w:t>116</w:t>
      </w:r>
      <w:r>
        <w:rPr>
          <w:rFonts w:hint="eastAsia"/>
        </w:rPr>
        <w:t>万元、指导实施</w:t>
      </w:r>
      <w:r>
        <w:rPr>
          <w:rFonts w:hint="eastAsia"/>
        </w:rPr>
        <w:t>16</w:t>
      </w:r>
      <w:r>
        <w:rPr>
          <w:rFonts w:hint="eastAsia"/>
        </w:rPr>
        <w:t>个妇女儿童和家庭公益社工服务项目。在全省首创妇儿工委成员单位轮值制度，启动实施党组成员包片负责等工作机制，实现妇联工作全方位、全领域协同发展。出台集成示范社区建设、新兴领域妇联组织建设、示范三八红旗手工作室建设、家政服务提升行动等多个长效机制。制定比学赶超、协同发展、责任追究等</w:t>
      </w:r>
      <w:r>
        <w:rPr>
          <w:rFonts w:hint="eastAsia"/>
        </w:rPr>
        <w:t>18</w:t>
      </w:r>
      <w:r>
        <w:rPr>
          <w:rFonts w:hint="eastAsia"/>
        </w:rPr>
        <w:t>项工作制度，最大限度激发全市妇联比学赶超的活力、协同发展的能力，干部作风持续优化。</w:t>
      </w:r>
    </w:p>
    <w:p w:rsidR="00B3096B" w:rsidRDefault="00B3096B">
      <w:pPr>
        <w:ind w:firstLine="420"/>
        <w:jc w:val="left"/>
      </w:pPr>
      <w:r>
        <w:rPr>
          <w:rFonts w:hint="eastAsia"/>
        </w:rPr>
        <w:t>全省率先建立妇儿工委成员单位轮值制度，协同推动破解妇女儿童发展重难点问题</w:t>
      </w:r>
    </w:p>
    <w:p w:rsidR="00B3096B" w:rsidRDefault="00B3096B">
      <w:pPr>
        <w:ind w:firstLine="420"/>
        <w:jc w:val="left"/>
      </w:pPr>
      <w:r>
        <w:rPr>
          <w:rFonts w:hint="eastAsia"/>
        </w:rPr>
        <w:t>海关、住建系统等行业妇联成立</w:t>
      </w:r>
    </w:p>
    <w:p w:rsidR="00B3096B" w:rsidRDefault="00B3096B">
      <w:pPr>
        <w:ind w:firstLine="420"/>
        <w:jc w:val="left"/>
      </w:pPr>
      <w:r>
        <w:rPr>
          <w:rFonts w:hint="eastAsia"/>
        </w:rPr>
        <w:t>快递、外卖配送行业等新业态新就业群体妇联成立</w:t>
      </w:r>
    </w:p>
    <w:p w:rsidR="00B3096B" w:rsidRDefault="00B3096B">
      <w:pPr>
        <w:ind w:firstLine="420"/>
        <w:jc w:val="left"/>
      </w:pPr>
      <w:r>
        <w:rPr>
          <w:rFonts w:hint="eastAsia"/>
        </w:rPr>
        <w:t>指导实施新业态新就业女性群体公益社工服务项目</w:t>
      </w:r>
    </w:p>
    <w:p w:rsidR="00B3096B" w:rsidRDefault="00B3096B">
      <w:pPr>
        <w:ind w:firstLine="420"/>
        <w:jc w:val="left"/>
      </w:pPr>
      <w:r>
        <w:rPr>
          <w:rFonts w:hint="eastAsia"/>
        </w:rPr>
        <w:t>指导实施反家暴守护玫瑰计划公益社工服务项目</w:t>
      </w:r>
    </w:p>
    <w:p w:rsidR="00B3096B" w:rsidRDefault="00B3096B">
      <w:pPr>
        <w:ind w:firstLine="420"/>
        <w:jc w:val="left"/>
      </w:pPr>
      <w:r>
        <w:rPr>
          <w:rFonts w:hint="eastAsia"/>
        </w:rPr>
        <w:t>开设“向阳花开”女性社会组织培育精英班</w:t>
      </w:r>
    </w:p>
    <w:p w:rsidR="00B3096B" w:rsidRDefault="00B3096B">
      <w:pPr>
        <w:ind w:firstLine="420"/>
        <w:jc w:val="left"/>
      </w:pPr>
      <w:r>
        <w:rPr>
          <w:rFonts w:hint="eastAsia"/>
        </w:rPr>
        <w:t>2023</w:t>
      </w:r>
      <w:r>
        <w:rPr>
          <w:rFonts w:hint="eastAsia"/>
        </w:rPr>
        <w:t>年，全市妇联系统将紧扣学习宣传贯彻党的二十大精神工作主线，持续深化妇联改革和建设，有效发挥桥梁纽带作用，切实把党的二十大精神和市委“</w:t>
      </w:r>
      <w:r>
        <w:rPr>
          <w:rFonts w:hint="eastAsia"/>
        </w:rPr>
        <w:t>153</w:t>
      </w:r>
      <w:r>
        <w:rPr>
          <w:rFonts w:hint="eastAsia"/>
        </w:rPr>
        <w:t>”发展战略全面落实到妇联工作全过程各方面，为淮安新时代新征程更好展示“象征意义”作出妇联贡献！</w:t>
      </w:r>
    </w:p>
    <w:p w:rsidR="00B3096B" w:rsidRDefault="00B3096B">
      <w:pPr>
        <w:ind w:firstLine="420"/>
        <w:jc w:val="right"/>
      </w:pPr>
      <w:r>
        <w:rPr>
          <w:rFonts w:hint="eastAsia"/>
        </w:rPr>
        <w:t>淮安市妇联宣传部</w:t>
      </w:r>
      <w:r>
        <w:rPr>
          <w:rFonts w:hint="eastAsia"/>
        </w:rPr>
        <w:t>2023-01-28</w:t>
      </w:r>
    </w:p>
    <w:p w:rsidR="00B3096B" w:rsidRDefault="00B3096B" w:rsidP="00FA5462">
      <w:pPr>
        <w:sectPr w:rsidR="00B3096B" w:rsidSect="00FA5462">
          <w:type w:val="continuous"/>
          <w:pgSz w:w="11906" w:h="16838"/>
          <w:pgMar w:top="1644" w:right="1236" w:bottom="1418" w:left="1814" w:header="851" w:footer="907" w:gutter="0"/>
          <w:pgNumType w:start="1"/>
          <w:cols w:space="720"/>
          <w:docGrid w:type="lines" w:linePitch="341" w:charSpace="2373"/>
        </w:sectPr>
      </w:pPr>
    </w:p>
    <w:p w:rsidR="00CA3734" w:rsidRDefault="00CA3734"/>
    <w:sectPr w:rsidR="00CA37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3096B"/>
    <w:rsid w:val="00B3096B"/>
    <w:rsid w:val="00CA3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09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09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Company>Microsoft</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