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26" w:rsidRDefault="005D7726">
      <w:pPr>
        <w:pStyle w:val="1"/>
      </w:pPr>
      <w:r>
        <w:rPr>
          <w:rFonts w:hint="eastAsia"/>
        </w:rPr>
        <w:t>东莞推动人民防空事业不断发展，把好建设安全质量关</w:t>
      </w:r>
    </w:p>
    <w:p w:rsidR="005D7726" w:rsidRDefault="005D7726">
      <w:pPr>
        <w:ind w:firstLine="420"/>
        <w:jc w:val="left"/>
      </w:pPr>
      <w:r>
        <w:rPr>
          <w:rFonts w:hint="eastAsia"/>
        </w:rPr>
        <w:t>1</w:t>
      </w:r>
      <w:r>
        <w:rPr>
          <w:rFonts w:hint="eastAsia"/>
        </w:rPr>
        <w:t>月</w:t>
      </w:r>
      <w:r>
        <w:rPr>
          <w:rFonts w:hint="eastAsia"/>
        </w:rPr>
        <w:t>6</w:t>
      </w:r>
      <w:r>
        <w:rPr>
          <w:rFonts w:hint="eastAsia"/>
        </w:rPr>
        <w:t>日，东莞市民防协会第一届理事会第二次会议暨</w:t>
      </w:r>
      <w:r>
        <w:rPr>
          <w:rFonts w:hint="eastAsia"/>
        </w:rPr>
        <w:t>2022</w:t>
      </w:r>
      <w:r>
        <w:rPr>
          <w:rFonts w:hint="eastAsia"/>
        </w:rPr>
        <w:t>年年终工作会议举行。记者了解到，去年东莞市民防协会充分发挥桥梁和纽带作用，积极承接主管部门部分职能转移等多种形式的活动，重视人防建筑工程质量安全生产意识，推动东莞人民防空事业的不断发展。</w:t>
      </w:r>
    </w:p>
    <w:p w:rsidR="005D7726" w:rsidRDefault="005D7726">
      <w:pPr>
        <w:ind w:firstLine="420"/>
        <w:jc w:val="left"/>
      </w:pPr>
      <w:r>
        <w:rPr>
          <w:rFonts w:hint="eastAsia"/>
        </w:rPr>
        <w:t>积极建言献策，畅通政企沟通</w:t>
      </w:r>
    </w:p>
    <w:p w:rsidR="005D7726" w:rsidRDefault="005D7726">
      <w:pPr>
        <w:ind w:firstLine="420"/>
        <w:jc w:val="left"/>
      </w:pPr>
      <w:r>
        <w:rPr>
          <w:rFonts w:hint="eastAsia"/>
        </w:rPr>
        <w:t>东莞市民防协会积极搭建行业沟通平台，以协会平台向主管部门更有效、有力的反馈行业营商环境、困境，为行业争取好政策而建言献策，畅通政企沟通。主管部门通过接力协会，对行业的不良企业、不良经营行为作出更有效的管理，坚实人民防空建设工程作为保障国民安全之盾的意识，把好建设安全质量关。</w:t>
      </w:r>
    </w:p>
    <w:p w:rsidR="005D7726" w:rsidRDefault="005D7726">
      <w:pPr>
        <w:ind w:firstLine="420"/>
        <w:jc w:val="left"/>
      </w:pPr>
      <w:r>
        <w:rPr>
          <w:rFonts w:hint="eastAsia"/>
        </w:rPr>
        <w:t>市民防协会从</w:t>
      </w:r>
      <w:r>
        <w:rPr>
          <w:rFonts w:hint="eastAsia"/>
        </w:rPr>
        <w:t>2022</w:t>
      </w:r>
      <w:r>
        <w:rPr>
          <w:rFonts w:hint="eastAsia"/>
        </w:rPr>
        <w:t>年下半年开始重启运作，在疫情反复和行业重重经营挑战下，全速推进各项有利于行业发展的工作事项。协会完善组织架构，建立高效运作机制，已完成相关最新年审申报工作。</w:t>
      </w:r>
    </w:p>
    <w:p w:rsidR="005D7726" w:rsidRDefault="005D7726">
      <w:pPr>
        <w:ind w:firstLine="420"/>
        <w:jc w:val="left"/>
      </w:pPr>
      <w:r>
        <w:rPr>
          <w:rFonts w:hint="eastAsia"/>
        </w:rPr>
        <w:t>市民防协会通过搭建沟通交流平台，推动行业健康发展，同时与相关主管部门、行业内相关单位进行卓有成效的交流和学习，让行业内很多问题得到真正解决。</w:t>
      </w:r>
    </w:p>
    <w:p w:rsidR="005D7726" w:rsidRDefault="005D7726">
      <w:pPr>
        <w:ind w:firstLine="420"/>
        <w:jc w:val="left"/>
      </w:pPr>
      <w:r>
        <w:rPr>
          <w:rFonts w:hint="eastAsia"/>
        </w:rPr>
        <w:t>市民防协会牵头编制人防设计手册，规范行业发展，通过启动《东莞市防空地下室施工图设计和审查技术手册》编制，为全市人防设计工作建立统一的工作标准和工作指引，有望于今年出炉。</w:t>
      </w:r>
    </w:p>
    <w:p w:rsidR="005D7726" w:rsidRDefault="005D7726">
      <w:pPr>
        <w:ind w:firstLine="420"/>
        <w:jc w:val="left"/>
      </w:pPr>
      <w:r>
        <w:rPr>
          <w:rFonts w:hint="eastAsia"/>
        </w:rPr>
        <w:t>市民防协会加强会员单位交流学习，解决行业问题。协会的发展和成立离不开各会员单位的鼎力支持，会长郑克江高度重视会员的发展需求和所遇到的困难，并多次带队前往会员单位进行实地考察。接下来，协会的工作重点是凝聚共识、齐心协力、共克时艰，可以为会员提供更多的帮助。</w:t>
      </w:r>
    </w:p>
    <w:p w:rsidR="005D7726" w:rsidRDefault="005D7726">
      <w:pPr>
        <w:ind w:firstLine="420"/>
        <w:jc w:val="left"/>
      </w:pPr>
      <w:r>
        <w:rPr>
          <w:rFonts w:hint="eastAsia"/>
        </w:rPr>
        <w:t>充分发挥桥梁和纽带作用</w:t>
      </w:r>
    </w:p>
    <w:p w:rsidR="005D7726" w:rsidRDefault="005D7726">
      <w:pPr>
        <w:ind w:firstLine="420"/>
        <w:jc w:val="left"/>
      </w:pPr>
      <w:r>
        <w:rPr>
          <w:rFonts w:hint="eastAsia"/>
        </w:rPr>
        <w:t>2022</w:t>
      </w:r>
      <w:r>
        <w:rPr>
          <w:rFonts w:hint="eastAsia"/>
        </w:rPr>
        <w:t>年，市民防协会在东莞市人民防空办公室的领导下，充分发挥桥梁和纽带作用，积极贯彻“为会员单位服务，为人防行业服务”的宗旨，通过会员考察、专题交流、课题调研，承接主管部门部分职能转移等多种形式的活动，通过不断地加强宣传，倡导各会员单位规范经营，重视人防建筑工程质量安全生产意识，推动全市人民防空事业的不断发展。</w:t>
      </w:r>
    </w:p>
    <w:p w:rsidR="005D7726" w:rsidRDefault="005D7726">
      <w:pPr>
        <w:ind w:firstLine="420"/>
        <w:jc w:val="left"/>
      </w:pPr>
      <w:r>
        <w:rPr>
          <w:rFonts w:hint="eastAsia"/>
        </w:rPr>
        <w:t>2023</w:t>
      </w:r>
      <w:r>
        <w:rPr>
          <w:rFonts w:hint="eastAsia"/>
        </w:rPr>
        <w:t>年，市民防协会将继续助力维护东莞民防建设工程的安全生产和提升整个行业管理水平，让各项工作有声有色、有质有量。</w:t>
      </w:r>
    </w:p>
    <w:p w:rsidR="005D7726" w:rsidRDefault="005D7726">
      <w:pPr>
        <w:ind w:firstLine="420"/>
        <w:jc w:val="left"/>
      </w:pPr>
      <w:r>
        <w:rPr>
          <w:rFonts w:hint="eastAsia"/>
        </w:rPr>
        <w:t>市民防协会会长郑克江说：“协会继续努力当好政府主管部门的助手，积极发挥政企桥梁作用。针对当前严峻的建筑市场新形势，协会将加强深入研究各会员企业如何最大限度的拓宽经营渠道和领域，增强企业抗风险能力。同时，发挥人才优势，推进技术培训。有针对性地开展一些有价值的专题指引，帮助会员单位解决技术难题，推进技术进步，提高企业的市场竞争力，提供有力的技术支持。”</w:t>
      </w:r>
    </w:p>
    <w:p w:rsidR="005D7726" w:rsidRDefault="005D7726">
      <w:pPr>
        <w:ind w:firstLine="420"/>
        <w:jc w:val="left"/>
      </w:pPr>
      <w:r>
        <w:rPr>
          <w:rFonts w:hint="eastAsia"/>
        </w:rPr>
        <w:t>郑克江表示，市民防协会将牢记服务宗旨，提高服务质量，持续开展会员单位的参访活动，常态化参访，倾听会员单位关于行业发展和营商环境的意见和建议。协会也将连同会员单位共同探索行业自律公约，结合充分的市场调研，依据相关行业定价的法律法规，探讨行业收费标准。</w:t>
      </w:r>
    </w:p>
    <w:p w:rsidR="005D7726" w:rsidRDefault="005D7726">
      <w:pPr>
        <w:ind w:firstLine="420"/>
        <w:jc w:val="left"/>
      </w:pPr>
      <w:r>
        <w:rPr>
          <w:rFonts w:hint="eastAsia"/>
        </w:rPr>
        <w:t>“加大宣传力度，壮大协会力量。”郑克江表示，继续做好会协会宣传工作，建立、健全宣传渠道，通过加大宣传力度，凝聚行业力量，壮大协会队伍。接下来，协会团结和引导会员单位为</w:t>
      </w:r>
      <w:r>
        <w:rPr>
          <w:rFonts w:hint="eastAsia"/>
        </w:rPr>
        <w:lastRenderedPageBreak/>
        <w:t>行业复苏做好各项准备，抓住机遇，规范行业行为，为促进全市民防事业的健康发展做出新的更大的贡献。</w:t>
      </w:r>
    </w:p>
    <w:p w:rsidR="005D7726" w:rsidRDefault="005D7726">
      <w:pPr>
        <w:ind w:firstLine="420"/>
        <w:jc w:val="left"/>
      </w:pPr>
      <w:r>
        <w:rPr>
          <w:rFonts w:hint="eastAsia"/>
        </w:rPr>
        <w:t>多措并举，引领行业健康优质发展</w:t>
      </w:r>
    </w:p>
    <w:p w:rsidR="005D7726" w:rsidRDefault="005D7726">
      <w:pPr>
        <w:ind w:firstLine="420"/>
        <w:jc w:val="left"/>
      </w:pPr>
      <w:r>
        <w:rPr>
          <w:rFonts w:hint="eastAsia"/>
        </w:rPr>
        <w:t>2022</w:t>
      </w:r>
      <w:r>
        <w:rPr>
          <w:rFonts w:hint="eastAsia"/>
        </w:rPr>
        <w:t>年是极其不平凡的一年，虽然面对着艰难的发展环境，但市民防协会的工作还是取得了明显成效，不仅积极开展各项工作，而且对全市人防行业建言献策，促进了主管部门对行业的深入了解。</w:t>
      </w:r>
    </w:p>
    <w:p w:rsidR="005D7726" w:rsidRDefault="005D7726">
      <w:pPr>
        <w:ind w:firstLine="420"/>
        <w:jc w:val="left"/>
      </w:pPr>
      <w:r>
        <w:rPr>
          <w:rFonts w:hint="eastAsia"/>
        </w:rPr>
        <w:t>“大家要多交流，才能掌握信息，有了信息，会员之间才能得到分享。在行业管理方面，需要下功夫，通过巡查小组的监督，及时将问题向主管部门反馈。我们落实会员企业遵循规范要求，依托会员手册、行业规范要求发挥作用。同时，继续展示市民防协会在设备、设计等方面的优势。”市委军民融合办常务副主任、市人防办主任陈俊说。</w:t>
      </w:r>
    </w:p>
    <w:p w:rsidR="005D7726" w:rsidRDefault="005D7726">
      <w:pPr>
        <w:ind w:firstLine="420"/>
        <w:jc w:val="left"/>
      </w:pPr>
      <w:r>
        <w:rPr>
          <w:rFonts w:hint="eastAsia"/>
        </w:rPr>
        <w:t>陈俊认为，市民防协会要发挥娘家的平台作用，为行业发展遮风挡雨，同时要做行业标准的牵头者和质量安全的监督者。</w:t>
      </w:r>
    </w:p>
    <w:p w:rsidR="005D7726" w:rsidRDefault="005D7726">
      <w:pPr>
        <w:ind w:firstLine="420"/>
        <w:jc w:val="left"/>
      </w:pPr>
      <w:r>
        <w:rPr>
          <w:rFonts w:hint="eastAsia"/>
        </w:rPr>
        <w:t>陈俊说：“市民防协会成立以来，做了不少的事情，比如主动提出人防管理建议，有些设想正在落实中，有些设想已经成形。通过协会主动走出去，与关联企业、主管部门等进行沟通交流，同时在一些重要节点上，开展的工作很到位，促进与相关镇街、主管部门等对接。希望市民防协会还可以积极发挥协会专家资源的支撑作用，对全市的人防设备、在建工程等进行监督。希望协会能继续保持干劲，保持热情，团结行业力量，可以做全体会员的坚强后盾，也可以说是会员的娘家，除了能当好主管部门的得力助手，还能当好行业的引领者，相信市民防协会</w:t>
      </w:r>
      <w:r>
        <w:rPr>
          <w:rFonts w:hint="eastAsia"/>
        </w:rPr>
        <w:t>2023</w:t>
      </w:r>
      <w:r>
        <w:rPr>
          <w:rFonts w:hint="eastAsia"/>
        </w:rPr>
        <w:t>年在郑会长的带领下可以做得更好，取得更多成绩，对东莞的人防事业发展发挥积极贡献力量。”</w:t>
      </w:r>
    </w:p>
    <w:p w:rsidR="005D7726" w:rsidRDefault="005D7726">
      <w:pPr>
        <w:ind w:firstLine="420"/>
        <w:jc w:val="left"/>
      </w:pPr>
      <w:r>
        <w:rPr>
          <w:rFonts w:hint="eastAsia"/>
        </w:rPr>
        <w:t>【记者】何建文</w:t>
      </w:r>
    </w:p>
    <w:p w:rsidR="005D7726" w:rsidRDefault="005D7726">
      <w:pPr>
        <w:ind w:firstLine="420"/>
        <w:jc w:val="left"/>
      </w:pPr>
      <w:r>
        <w:rPr>
          <w:rFonts w:hint="eastAsia"/>
        </w:rPr>
        <w:t>【作者】</w:t>
      </w:r>
      <w:r>
        <w:rPr>
          <w:rFonts w:hint="eastAsia"/>
        </w:rPr>
        <w:t xml:space="preserve"> </w:t>
      </w:r>
      <w:r>
        <w:rPr>
          <w:rFonts w:hint="eastAsia"/>
        </w:rPr>
        <w:t>何建文</w:t>
      </w:r>
    </w:p>
    <w:p w:rsidR="005D7726" w:rsidRDefault="005D7726">
      <w:pPr>
        <w:ind w:firstLine="420"/>
        <w:jc w:val="right"/>
      </w:pPr>
      <w:r>
        <w:rPr>
          <w:rFonts w:hint="eastAsia"/>
        </w:rPr>
        <w:t>南方报业传媒集团南方</w:t>
      </w:r>
      <w:r>
        <w:rPr>
          <w:rFonts w:hint="eastAsia"/>
        </w:rPr>
        <w:t>+</w:t>
      </w:r>
      <w:r>
        <w:rPr>
          <w:rFonts w:hint="eastAsia"/>
        </w:rPr>
        <w:t>客户端</w:t>
      </w:r>
      <w:r>
        <w:rPr>
          <w:rFonts w:hint="eastAsia"/>
        </w:rPr>
        <w:t>2023-01-07</w:t>
      </w:r>
    </w:p>
    <w:p w:rsidR="005D7726" w:rsidRDefault="005D7726" w:rsidP="00FE3C4A">
      <w:pPr>
        <w:sectPr w:rsidR="005D7726" w:rsidSect="00FE3C4A">
          <w:type w:val="continuous"/>
          <w:pgSz w:w="11906" w:h="16838"/>
          <w:pgMar w:top="1644" w:right="1236" w:bottom="1418" w:left="1814" w:header="851" w:footer="907" w:gutter="0"/>
          <w:pgNumType w:start="1"/>
          <w:cols w:space="720"/>
          <w:docGrid w:type="lines" w:linePitch="341" w:charSpace="2373"/>
        </w:sectPr>
      </w:pPr>
    </w:p>
    <w:p w:rsidR="00BD2714" w:rsidRDefault="00BD2714"/>
    <w:sectPr w:rsidR="00BD27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D7726"/>
    <w:rsid w:val="005D7726"/>
    <w:rsid w:val="00BD2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77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D77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1685</Characters>
  <Application>Microsoft Office Word</Application>
  <DocSecurity>0</DocSecurity>
  <Lines>14</Lines>
  <Paragraphs>3</Paragraphs>
  <ScaleCrop>false</ScaleCrop>
  <Company>Microsoft</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2023-02-07T07:55:00Z</dcterms:created>
</cp:coreProperties>
</file>