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38AB" w:rsidRDefault="004A38AB">
      <w:pPr>
        <w:pStyle w:val="1"/>
      </w:pPr>
      <w:r>
        <w:rPr>
          <w:rFonts w:hint="eastAsia"/>
        </w:rPr>
        <w:t>南昌市人防办关于推进法治政府建设2022年工作总结和2023年工作计划的报告</w:t>
      </w:r>
    </w:p>
    <w:p w:rsidR="004A38AB" w:rsidRDefault="004A38AB">
      <w:pPr>
        <w:ind w:firstLine="420"/>
        <w:jc w:val="left"/>
      </w:pPr>
      <w:r>
        <w:rPr>
          <w:rFonts w:hint="eastAsia"/>
        </w:rPr>
        <w:t>2022</w:t>
      </w:r>
      <w:r>
        <w:rPr>
          <w:rFonts w:hint="eastAsia"/>
        </w:rPr>
        <w:t>年</w:t>
      </w:r>
      <w:r>
        <w:rPr>
          <w:rFonts w:hint="eastAsia"/>
        </w:rPr>
        <w:t>,</w:t>
      </w:r>
      <w:r>
        <w:rPr>
          <w:rFonts w:hint="eastAsia"/>
        </w:rPr>
        <w:t>南昌市人防办在市委、市政府的坚强领导下</w:t>
      </w:r>
      <w:r>
        <w:rPr>
          <w:rFonts w:hint="eastAsia"/>
        </w:rPr>
        <w:t>,</w:t>
      </w:r>
      <w:r>
        <w:rPr>
          <w:rFonts w:hint="eastAsia"/>
        </w:rPr>
        <w:t>在省人防办的关心指导下</w:t>
      </w:r>
      <w:r>
        <w:rPr>
          <w:rFonts w:hint="eastAsia"/>
        </w:rPr>
        <w:t>,</w:t>
      </w:r>
      <w:r>
        <w:rPr>
          <w:rFonts w:hint="eastAsia"/>
        </w:rPr>
        <w:t>坚持以习近平新时代中国特色社会主义思想为指导</w:t>
      </w:r>
      <w:r>
        <w:rPr>
          <w:rFonts w:hint="eastAsia"/>
        </w:rPr>
        <w:t>,</w:t>
      </w:r>
      <w:r>
        <w:rPr>
          <w:rFonts w:hint="eastAsia"/>
        </w:rPr>
        <w:t>深入贯彻党的二十大精神和习近平法治思想</w:t>
      </w:r>
      <w:r>
        <w:rPr>
          <w:rFonts w:hint="eastAsia"/>
        </w:rPr>
        <w:t>,</w:t>
      </w:r>
      <w:r>
        <w:rPr>
          <w:rFonts w:hint="eastAsia"/>
        </w:rPr>
        <w:t>严格依法履行法定职责</w:t>
      </w:r>
      <w:r>
        <w:rPr>
          <w:rFonts w:hint="eastAsia"/>
        </w:rPr>
        <w:t>,</w:t>
      </w:r>
      <w:r>
        <w:rPr>
          <w:rFonts w:hint="eastAsia"/>
        </w:rPr>
        <w:t>大力开展法治宣传教育</w:t>
      </w:r>
      <w:r>
        <w:rPr>
          <w:rFonts w:hint="eastAsia"/>
        </w:rPr>
        <w:t>,</w:t>
      </w:r>
      <w:r>
        <w:rPr>
          <w:rFonts w:hint="eastAsia"/>
        </w:rPr>
        <w:t>扎实推进法治政府建设各项工作任务和全面依法行政工作。现将我办推进法治政府建设</w:t>
      </w:r>
      <w:r>
        <w:rPr>
          <w:rFonts w:hint="eastAsia"/>
        </w:rPr>
        <w:t>2022</w:t>
      </w:r>
      <w:r>
        <w:rPr>
          <w:rFonts w:hint="eastAsia"/>
        </w:rPr>
        <w:t>年工作总结和</w:t>
      </w:r>
      <w:r>
        <w:rPr>
          <w:rFonts w:hint="eastAsia"/>
        </w:rPr>
        <w:t>2023</w:t>
      </w:r>
      <w:r>
        <w:rPr>
          <w:rFonts w:hint="eastAsia"/>
        </w:rPr>
        <w:t>年工作计划报告如下</w:t>
      </w:r>
      <w:r>
        <w:rPr>
          <w:rFonts w:hint="eastAsia"/>
        </w:rPr>
        <w:t>:</w:t>
      </w:r>
    </w:p>
    <w:p w:rsidR="004A38AB" w:rsidRDefault="004A38AB">
      <w:pPr>
        <w:ind w:firstLine="420"/>
        <w:jc w:val="left"/>
      </w:pPr>
      <w:r>
        <w:rPr>
          <w:rFonts w:hint="eastAsia"/>
        </w:rPr>
        <w:t>一、</w:t>
      </w:r>
      <w:r>
        <w:rPr>
          <w:rFonts w:hint="eastAsia"/>
        </w:rPr>
        <w:t>2022</w:t>
      </w:r>
      <w:r>
        <w:rPr>
          <w:rFonts w:hint="eastAsia"/>
        </w:rPr>
        <w:t>年工作总结</w:t>
      </w:r>
    </w:p>
    <w:p w:rsidR="004A38AB" w:rsidRDefault="004A38AB">
      <w:pPr>
        <w:ind w:firstLine="420"/>
        <w:jc w:val="left"/>
      </w:pPr>
      <w:r>
        <w:rPr>
          <w:rFonts w:hint="eastAsia"/>
        </w:rPr>
        <w:t>(</w:t>
      </w:r>
      <w:r>
        <w:rPr>
          <w:rFonts w:hint="eastAsia"/>
        </w:rPr>
        <w:t>一</w:t>
      </w:r>
      <w:r>
        <w:rPr>
          <w:rFonts w:hint="eastAsia"/>
        </w:rPr>
        <w:t>)</w:t>
      </w:r>
      <w:r>
        <w:rPr>
          <w:rFonts w:hint="eastAsia"/>
        </w:rPr>
        <w:t>强化组织领导</w:t>
      </w:r>
      <w:r>
        <w:rPr>
          <w:rFonts w:hint="eastAsia"/>
        </w:rPr>
        <w:t>,</w:t>
      </w:r>
      <w:r>
        <w:rPr>
          <w:rFonts w:hint="eastAsia"/>
        </w:rPr>
        <w:t>夯实责任主体</w:t>
      </w:r>
    </w:p>
    <w:p w:rsidR="004A38AB" w:rsidRDefault="004A38AB">
      <w:pPr>
        <w:ind w:firstLine="420"/>
        <w:jc w:val="left"/>
      </w:pPr>
      <w:r>
        <w:rPr>
          <w:rFonts w:hint="eastAsia"/>
        </w:rPr>
        <w:t>一是成立领导小组。市人防办成立了以党组书记、主任为组长、分管副主任为副组长、各科室负责人为成员的法治建设工作领导小组</w:t>
      </w:r>
      <w:r>
        <w:rPr>
          <w:rFonts w:hint="eastAsia"/>
        </w:rPr>
        <w:t>,</w:t>
      </w:r>
      <w:r>
        <w:rPr>
          <w:rFonts w:hint="eastAsia"/>
        </w:rPr>
        <w:t>负责组织法治建设相关工作</w:t>
      </w:r>
      <w:r>
        <w:rPr>
          <w:rFonts w:hint="eastAsia"/>
        </w:rPr>
        <w:t>,</w:t>
      </w:r>
      <w:r>
        <w:rPr>
          <w:rFonts w:hint="eastAsia"/>
        </w:rPr>
        <w:t>加强对依法行政和法治政府建设工作的统筹协调和工作推进。</w:t>
      </w:r>
      <w:r>
        <w:rPr>
          <w:rFonts w:hint="eastAsia"/>
        </w:rPr>
        <w:t>7</w:t>
      </w:r>
      <w:r>
        <w:rPr>
          <w:rFonts w:hint="eastAsia"/>
        </w:rPr>
        <w:t>月份</w:t>
      </w:r>
      <w:r>
        <w:rPr>
          <w:rFonts w:hint="eastAsia"/>
        </w:rPr>
        <w:t>,</w:t>
      </w:r>
      <w:r>
        <w:rPr>
          <w:rFonts w:hint="eastAsia"/>
        </w:rPr>
        <w:t>针对领导分工调整</w:t>
      </w:r>
      <w:r>
        <w:rPr>
          <w:rFonts w:hint="eastAsia"/>
        </w:rPr>
        <w:t>,</w:t>
      </w:r>
      <w:r>
        <w:rPr>
          <w:rFonts w:hint="eastAsia"/>
        </w:rPr>
        <w:t>及时调整领导小组成员。二是切实履行推进法治建设第一责任人职责。办党组书记认真履行推进法治建设第一责任人职责</w:t>
      </w:r>
      <w:r>
        <w:rPr>
          <w:rFonts w:hint="eastAsia"/>
        </w:rPr>
        <w:t>,</w:t>
      </w:r>
      <w:r>
        <w:rPr>
          <w:rFonts w:hint="eastAsia"/>
        </w:rPr>
        <w:t>带领党组班子深入学习宣传贯彻习近平总书记全面依法治国新理念新思想新战略</w:t>
      </w:r>
      <w:r>
        <w:rPr>
          <w:rFonts w:hint="eastAsia"/>
        </w:rPr>
        <w:t>,</w:t>
      </w:r>
      <w:r>
        <w:rPr>
          <w:rFonts w:hint="eastAsia"/>
        </w:rPr>
        <w:t>扎实推进中央、省、市关于全面依法治国的重要决策部署落地见效。党组坚持把法治南昌建设工作纳入重要议事日程</w:t>
      </w:r>
      <w:r>
        <w:rPr>
          <w:rFonts w:hint="eastAsia"/>
        </w:rPr>
        <w:t>,</w:t>
      </w:r>
      <w:r>
        <w:rPr>
          <w:rFonts w:hint="eastAsia"/>
        </w:rPr>
        <w:t>年初党组会对依法行政和法治政府建设工作进行专题研究。对重大问题、重要任务和重点环节</w:t>
      </w:r>
      <w:r>
        <w:rPr>
          <w:rFonts w:hint="eastAsia"/>
        </w:rPr>
        <w:t>,</w:t>
      </w:r>
      <w:r>
        <w:rPr>
          <w:rFonts w:hint="eastAsia"/>
        </w:rPr>
        <w:t>主要领导亲自部署</w:t>
      </w:r>
      <w:r>
        <w:rPr>
          <w:rFonts w:hint="eastAsia"/>
        </w:rPr>
        <w:t>,</w:t>
      </w:r>
      <w:r>
        <w:rPr>
          <w:rFonts w:hint="eastAsia"/>
        </w:rPr>
        <w:t>亲自协调</w:t>
      </w:r>
      <w:r>
        <w:rPr>
          <w:rFonts w:hint="eastAsia"/>
        </w:rPr>
        <w:t>,</w:t>
      </w:r>
      <w:r>
        <w:rPr>
          <w:rFonts w:hint="eastAsia"/>
        </w:rPr>
        <w:t>亲自问效。三是科学制定法治建设计划。将法治政府建设纳入年度工作计划</w:t>
      </w:r>
      <w:r>
        <w:rPr>
          <w:rFonts w:hint="eastAsia"/>
        </w:rPr>
        <w:t>,</w:t>
      </w:r>
      <w:r>
        <w:rPr>
          <w:rFonts w:hint="eastAsia"/>
        </w:rPr>
        <w:t>列入重要议事日程</w:t>
      </w:r>
      <w:r>
        <w:rPr>
          <w:rFonts w:hint="eastAsia"/>
        </w:rPr>
        <w:t>,</w:t>
      </w:r>
      <w:r>
        <w:rPr>
          <w:rFonts w:hint="eastAsia"/>
        </w:rPr>
        <w:t>年初下发了工作计划</w:t>
      </w:r>
      <w:r>
        <w:rPr>
          <w:rFonts w:hint="eastAsia"/>
        </w:rPr>
        <w:t>,</w:t>
      </w:r>
      <w:r>
        <w:rPr>
          <w:rFonts w:hint="eastAsia"/>
        </w:rPr>
        <w:t>对法治政府建设进行全面安排</w:t>
      </w:r>
      <w:r>
        <w:rPr>
          <w:rFonts w:hint="eastAsia"/>
        </w:rPr>
        <w:t>,</w:t>
      </w:r>
      <w:r>
        <w:rPr>
          <w:rFonts w:hint="eastAsia"/>
        </w:rPr>
        <w:t>做到年初有计划、阶段有重点、事事有安排</w:t>
      </w:r>
      <w:r>
        <w:rPr>
          <w:rFonts w:hint="eastAsia"/>
        </w:rPr>
        <w:t>,</w:t>
      </w:r>
      <w:r>
        <w:rPr>
          <w:rFonts w:hint="eastAsia"/>
        </w:rPr>
        <w:t>有力地保证了工作有序地展开。</w:t>
      </w:r>
      <w:r>
        <w:rPr>
          <w:rFonts w:hint="eastAsia"/>
        </w:rPr>
        <w:t xml:space="preserve"> </w:t>
      </w:r>
      <w:r>
        <w:rPr>
          <w:rFonts w:hint="eastAsia"/>
        </w:rPr>
        <w:t> </w:t>
      </w:r>
    </w:p>
    <w:p w:rsidR="004A38AB" w:rsidRDefault="004A38AB">
      <w:pPr>
        <w:ind w:firstLine="420"/>
        <w:jc w:val="left"/>
      </w:pPr>
      <w:r>
        <w:rPr>
          <w:rFonts w:hint="eastAsia"/>
        </w:rPr>
        <w:t>(</w:t>
      </w:r>
      <w:r>
        <w:rPr>
          <w:rFonts w:hint="eastAsia"/>
        </w:rPr>
        <w:t>二</w:t>
      </w:r>
      <w:r>
        <w:rPr>
          <w:rFonts w:hint="eastAsia"/>
        </w:rPr>
        <w:t>)</w:t>
      </w:r>
      <w:r>
        <w:rPr>
          <w:rFonts w:hint="eastAsia"/>
        </w:rPr>
        <w:t>深化法治学习</w:t>
      </w:r>
      <w:r>
        <w:rPr>
          <w:rFonts w:hint="eastAsia"/>
        </w:rPr>
        <w:t>,</w:t>
      </w:r>
      <w:r>
        <w:rPr>
          <w:rFonts w:hint="eastAsia"/>
        </w:rPr>
        <w:t>提升法治素养</w:t>
      </w:r>
    </w:p>
    <w:p w:rsidR="004A38AB" w:rsidRDefault="004A38AB">
      <w:pPr>
        <w:ind w:firstLine="420"/>
        <w:jc w:val="left"/>
      </w:pPr>
      <w:r>
        <w:rPr>
          <w:rFonts w:hint="eastAsia"/>
        </w:rPr>
        <w:t>一是加强依法行政理论学习。采取党组中心组学习会、法律顾问授课等形式</w:t>
      </w:r>
      <w:r>
        <w:rPr>
          <w:rFonts w:hint="eastAsia"/>
        </w:rPr>
        <w:t>,</w:t>
      </w:r>
      <w:r>
        <w:rPr>
          <w:rFonts w:hint="eastAsia"/>
        </w:rPr>
        <w:t>重点组织学习了党的《中国共产党章程》《宪法》《民法典》等依法行政重要文献和党内外法律法规以及人防法律法规政策</w:t>
      </w:r>
      <w:r>
        <w:rPr>
          <w:rFonts w:hint="eastAsia"/>
        </w:rPr>
        <w:t>,</w:t>
      </w:r>
      <w:r>
        <w:rPr>
          <w:rFonts w:hint="eastAsia"/>
        </w:rPr>
        <w:t>提高全办干部职工法治思维和依法行政能力。二是深入学习贯彻法治政府建设精神。认真学习贯彻习近平法治思想和中央、省、市法治工作会议精神。积极开展“每会一廉”、“每会一法”活动</w:t>
      </w:r>
      <w:r>
        <w:rPr>
          <w:rFonts w:hint="eastAsia"/>
        </w:rPr>
        <w:t>,</w:t>
      </w:r>
      <w:r>
        <w:rPr>
          <w:rFonts w:hint="eastAsia"/>
        </w:rPr>
        <w:t>领导带头学法、讲法</w:t>
      </w:r>
      <w:r>
        <w:rPr>
          <w:rFonts w:hint="eastAsia"/>
        </w:rPr>
        <w:t>,</w:t>
      </w:r>
      <w:r>
        <w:rPr>
          <w:rFonts w:hint="eastAsia"/>
        </w:rPr>
        <w:t>全年党组学法</w:t>
      </w:r>
      <w:r>
        <w:rPr>
          <w:rFonts w:hint="eastAsia"/>
        </w:rPr>
        <w:t>4</w:t>
      </w:r>
      <w:r>
        <w:rPr>
          <w:rFonts w:hint="eastAsia"/>
        </w:rPr>
        <w:t>次</w:t>
      </w:r>
      <w:r>
        <w:rPr>
          <w:rFonts w:hint="eastAsia"/>
        </w:rPr>
        <w:t>,</w:t>
      </w:r>
      <w:r>
        <w:rPr>
          <w:rFonts w:hint="eastAsia"/>
        </w:rPr>
        <w:t>办公会学法</w:t>
      </w:r>
      <w:r>
        <w:rPr>
          <w:rFonts w:hint="eastAsia"/>
        </w:rPr>
        <w:t>12</w:t>
      </w:r>
      <w:r>
        <w:rPr>
          <w:rFonts w:hint="eastAsia"/>
        </w:rPr>
        <w:t>次。建立健全述职、述廉、述法、述学“四位一体”的考核制度</w:t>
      </w:r>
      <w:r>
        <w:rPr>
          <w:rFonts w:hint="eastAsia"/>
        </w:rPr>
        <w:t>,</w:t>
      </w:r>
      <w:r>
        <w:rPr>
          <w:rFonts w:hint="eastAsia"/>
        </w:rPr>
        <w:t>年底对领导班子、全体干部职工学法遵法守法用法情况进行全面考评。三是组织法律知识培训。认真抓好以《人民防空法》、新修订的《江西省实施</w:t>
      </w:r>
      <w:r>
        <w:rPr>
          <w:rFonts w:hint="eastAsia"/>
        </w:rPr>
        <w:t>&lt;</w:t>
      </w:r>
      <w:r>
        <w:rPr>
          <w:rFonts w:hint="eastAsia"/>
        </w:rPr>
        <w:t>中华人民共和国人民防空法</w:t>
      </w:r>
      <w:r>
        <w:rPr>
          <w:rFonts w:hint="eastAsia"/>
        </w:rPr>
        <w:t>&gt;</w:t>
      </w:r>
      <w:r>
        <w:rPr>
          <w:rFonts w:hint="eastAsia"/>
        </w:rPr>
        <w:t>办法》、《江西省人民防空工程管理办法》为主要内容的法律知识学习。加强公务员法律知识更新培训</w:t>
      </w:r>
      <w:r>
        <w:rPr>
          <w:rFonts w:hint="eastAsia"/>
        </w:rPr>
        <w:t>,</w:t>
      </w:r>
      <w:r>
        <w:rPr>
          <w:rFonts w:hint="eastAsia"/>
        </w:rPr>
        <w:t>积极参加公务员网上知识培训、年度公务员法律知识考试和领导干部法治专题培训。组织全体公务员开展法律常识的网上考试</w:t>
      </w:r>
      <w:r>
        <w:rPr>
          <w:rFonts w:hint="eastAsia"/>
        </w:rPr>
        <w:t>,</w:t>
      </w:r>
      <w:r>
        <w:rPr>
          <w:rFonts w:hint="eastAsia"/>
        </w:rPr>
        <w:t>合格率</w:t>
      </w:r>
      <w:r>
        <w:rPr>
          <w:rFonts w:hint="eastAsia"/>
        </w:rPr>
        <w:t>100%</w:t>
      </w:r>
      <w:r>
        <w:rPr>
          <w:rFonts w:hint="eastAsia"/>
        </w:rPr>
        <w:t>。</w:t>
      </w:r>
    </w:p>
    <w:p w:rsidR="004A38AB" w:rsidRDefault="004A38AB">
      <w:pPr>
        <w:ind w:firstLine="420"/>
        <w:jc w:val="left"/>
      </w:pPr>
      <w:r>
        <w:rPr>
          <w:rFonts w:hint="eastAsia"/>
        </w:rPr>
        <w:t>(</w:t>
      </w:r>
      <w:r>
        <w:rPr>
          <w:rFonts w:hint="eastAsia"/>
        </w:rPr>
        <w:t>三</w:t>
      </w:r>
      <w:r>
        <w:rPr>
          <w:rFonts w:hint="eastAsia"/>
        </w:rPr>
        <w:t>)</w:t>
      </w:r>
      <w:r>
        <w:rPr>
          <w:rFonts w:hint="eastAsia"/>
        </w:rPr>
        <w:t>提高服务效能</w:t>
      </w:r>
      <w:r>
        <w:rPr>
          <w:rFonts w:hint="eastAsia"/>
        </w:rPr>
        <w:t>,</w:t>
      </w:r>
      <w:r>
        <w:rPr>
          <w:rFonts w:hint="eastAsia"/>
        </w:rPr>
        <w:t>优化营商环境</w:t>
      </w:r>
    </w:p>
    <w:p w:rsidR="004A38AB" w:rsidRDefault="004A38AB">
      <w:pPr>
        <w:ind w:firstLine="420"/>
        <w:jc w:val="left"/>
      </w:pPr>
      <w:r>
        <w:rPr>
          <w:rFonts w:hint="eastAsia"/>
        </w:rPr>
        <w:t>一是持续推进“放管服”改革。根据省办权力事项调整</w:t>
      </w:r>
      <w:r>
        <w:rPr>
          <w:rFonts w:hint="eastAsia"/>
        </w:rPr>
        <w:t>,</w:t>
      </w:r>
      <w:r>
        <w:rPr>
          <w:rFonts w:hint="eastAsia"/>
        </w:rPr>
        <w:t>以及原市行政审批局的部分职能划回原行业部门的要求</w:t>
      </w:r>
      <w:r>
        <w:rPr>
          <w:rFonts w:hint="eastAsia"/>
        </w:rPr>
        <w:t>,</w:t>
      </w:r>
      <w:r>
        <w:rPr>
          <w:rFonts w:hint="eastAsia"/>
        </w:rPr>
        <w:t>市人防办办进一步梳理行政权力清单、责任清单</w:t>
      </w:r>
      <w:r>
        <w:rPr>
          <w:rFonts w:hint="eastAsia"/>
        </w:rPr>
        <w:t>,</w:t>
      </w:r>
      <w:r>
        <w:rPr>
          <w:rFonts w:hint="eastAsia"/>
        </w:rPr>
        <w:t>配备</w:t>
      </w:r>
      <w:r>
        <w:rPr>
          <w:rFonts w:hint="eastAsia"/>
        </w:rPr>
        <w:t>5</w:t>
      </w:r>
      <w:r>
        <w:rPr>
          <w:rFonts w:hint="eastAsia"/>
        </w:rPr>
        <w:t>名工作人员负责材料审核、复核、“一网通办”等窗口业务</w:t>
      </w:r>
      <w:r>
        <w:rPr>
          <w:rFonts w:hint="eastAsia"/>
        </w:rPr>
        <w:t>,</w:t>
      </w:r>
      <w:r>
        <w:rPr>
          <w:rFonts w:hint="eastAsia"/>
        </w:rPr>
        <w:t>对内分审批、质监两块业务。全面落实了《优化营商环境条例》</w:t>
      </w:r>
      <w:r>
        <w:rPr>
          <w:rFonts w:hint="eastAsia"/>
        </w:rPr>
        <w:t>,</w:t>
      </w:r>
      <w:r>
        <w:rPr>
          <w:rFonts w:hint="eastAsia"/>
        </w:rPr>
        <w:t>以优化同步修建防空地下室审批、人防工程竣工验收为着力点</w:t>
      </w:r>
      <w:r>
        <w:rPr>
          <w:rFonts w:hint="eastAsia"/>
        </w:rPr>
        <w:t>,</w:t>
      </w:r>
      <w:r>
        <w:rPr>
          <w:rFonts w:hint="eastAsia"/>
        </w:rPr>
        <w:t>优化办事流程</w:t>
      </w:r>
      <w:r>
        <w:rPr>
          <w:rFonts w:hint="eastAsia"/>
        </w:rPr>
        <w:t>,</w:t>
      </w:r>
      <w:r>
        <w:rPr>
          <w:rFonts w:hint="eastAsia"/>
        </w:rPr>
        <w:t>提升审批效能</w:t>
      </w:r>
      <w:r>
        <w:rPr>
          <w:rFonts w:hint="eastAsia"/>
        </w:rPr>
        <w:t>,</w:t>
      </w:r>
      <w:r>
        <w:rPr>
          <w:rFonts w:hint="eastAsia"/>
        </w:rPr>
        <w:t>人防工程质量监督书办理即报即办</w:t>
      </w:r>
      <w:r>
        <w:rPr>
          <w:rFonts w:hint="eastAsia"/>
        </w:rPr>
        <w:t>,</w:t>
      </w:r>
      <w:r>
        <w:rPr>
          <w:rFonts w:hint="eastAsia"/>
        </w:rPr>
        <w:t>严格按照承诺的时间办结每个环节的审批</w:t>
      </w:r>
      <w:r>
        <w:rPr>
          <w:rFonts w:hint="eastAsia"/>
        </w:rPr>
        <w:t>,</w:t>
      </w:r>
      <w:r>
        <w:rPr>
          <w:rFonts w:hint="eastAsia"/>
        </w:rPr>
        <w:t>在办理审批程序上做到依法依规。一年来</w:t>
      </w:r>
      <w:r>
        <w:rPr>
          <w:rFonts w:hint="eastAsia"/>
        </w:rPr>
        <w:t>,</w:t>
      </w:r>
      <w:r>
        <w:rPr>
          <w:rFonts w:hint="eastAsia"/>
        </w:rPr>
        <w:t>市人防办所有受理的项目均在规定时间内办结行政审批工作。二是规范人防执法。对行政许可、“双随机一公开”事项、人防工程质量监督等情况</w:t>
      </w:r>
      <w:r>
        <w:rPr>
          <w:rFonts w:hint="eastAsia"/>
        </w:rPr>
        <w:t>,</w:t>
      </w:r>
      <w:r>
        <w:rPr>
          <w:rFonts w:hint="eastAsia"/>
        </w:rPr>
        <w:t>主动在政府门户网站进</w:t>
      </w:r>
      <w:r>
        <w:rPr>
          <w:rFonts w:hint="eastAsia"/>
        </w:rPr>
        <w:lastRenderedPageBreak/>
        <w:t>行公开</w:t>
      </w:r>
      <w:r>
        <w:rPr>
          <w:rFonts w:hint="eastAsia"/>
        </w:rPr>
        <w:t>,</w:t>
      </w:r>
      <w:r>
        <w:rPr>
          <w:rFonts w:hint="eastAsia"/>
        </w:rPr>
        <w:t>让群众直接通过网络查看执法公开内容。全面推行行政执法公示制度</w:t>
      </w:r>
      <w:r>
        <w:rPr>
          <w:rFonts w:hint="eastAsia"/>
        </w:rPr>
        <w:t>,</w:t>
      </w:r>
      <w:r>
        <w:rPr>
          <w:rFonts w:hint="eastAsia"/>
        </w:rPr>
        <w:t>行政执法人员在进行监督检查、调查取证、送达执法文书等执法活动时</w:t>
      </w:r>
      <w:r>
        <w:rPr>
          <w:rFonts w:hint="eastAsia"/>
        </w:rPr>
        <w:t>,</w:t>
      </w:r>
      <w:r>
        <w:rPr>
          <w:rFonts w:hint="eastAsia"/>
        </w:rPr>
        <w:t>做到亮证执法</w:t>
      </w:r>
      <w:r>
        <w:rPr>
          <w:rFonts w:hint="eastAsia"/>
        </w:rPr>
        <w:t>,</w:t>
      </w:r>
      <w:r>
        <w:rPr>
          <w:rFonts w:hint="eastAsia"/>
        </w:rPr>
        <w:t>文明执法</w:t>
      </w:r>
      <w:r>
        <w:rPr>
          <w:rFonts w:hint="eastAsia"/>
        </w:rPr>
        <w:t>,</w:t>
      </w:r>
      <w:r>
        <w:rPr>
          <w:rFonts w:hint="eastAsia"/>
        </w:rPr>
        <w:t>拍照留存。加强对行政许可、行政处罚等执法台账和法律文书的制作、使用、管理</w:t>
      </w:r>
      <w:r>
        <w:rPr>
          <w:rFonts w:hint="eastAsia"/>
        </w:rPr>
        <w:t>,</w:t>
      </w:r>
      <w:r>
        <w:rPr>
          <w:rFonts w:hint="eastAsia"/>
        </w:rPr>
        <w:t>按照有关规定归档保存执法全过程记录资料。三是加强“双随机、一公开”检查。按照“双随机一公开”工作制度</w:t>
      </w:r>
      <w:r>
        <w:rPr>
          <w:rFonts w:hint="eastAsia"/>
        </w:rPr>
        <w:t>,</w:t>
      </w:r>
      <w:r>
        <w:rPr>
          <w:rFonts w:hint="eastAsia"/>
        </w:rPr>
        <w:t>根据省办和市里开展“双随机、一公开”文件精神</w:t>
      </w:r>
      <w:r>
        <w:rPr>
          <w:rFonts w:hint="eastAsia"/>
        </w:rPr>
        <w:t>,</w:t>
      </w:r>
      <w:r>
        <w:rPr>
          <w:rFonts w:hint="eastAsia"/>
        </w:rPr>
        <w:t>市人防办及时完善“一单两库”</w:t>
      </w:r>
      <w:r>
        <w:rPr>
          <w:rFonts w:hint="eastAsia"/>
        </w:rPr>
        <w:t>,</w:t>
      </w:r>
      <w:r>
        <w:rPr>
          <w:rFonts w:hint="eastAsia"/>
        </w:rPr>
        <w:t>制定随机抽查事项清单</w:t>
      </w:r>
      <w:r>
        <w:rPr>
          <w:rFonts w:hint="eastAsia"/>
        </w:rPr>
        <w:t>,</w:t>
      </w:r>
      <w:r>
        <w:rPr>
          <w:rFonts w:hint="eastAsia"/>
        </w:rPr>
        <w:t>明确抽查依据、抽查主体、抽查内容、抽查方式和抽查频次。今年</w:t>
      </w:r>
      <w:r>
        <w:rPr>
          <w:rFonts w:hint="eastAsia"/>
        </w:rPr>
        <w:t>9</w:t>
      </w:r>
      <w:r>
        <w:rPr>
          <w:rFonts w:hint="eastAsia"/>
        </w:rPr>
        <w:t>月</w:t>
      </w:r>
      <w:r>
        <w:rPr>
          <w:rFonts w:hint="eastAsia"/>
        </w:rPr>
        <w:t>,</w:t>
      </w:r>
      <w:r>
        <w:rPr>
          <w:rFonts w:hint="eastAsia"/>
        </w:rPr>
        <w:t>与市市监局联合开展双随机检查</w:t>
      </w:r>
      <w:r>
        <w:rPr>
          <w:rFonts w:hint="eastAsia"/>
        </w:rPr>
        <w:t>,</w:t>
      </w:r>
      <w:r>
        <w:rPr>
          <w:rFonts w:hint="eastAsia"/>
        </w:rPr>
        <w:t>抽查了</w:t>
      </w:r>
      <w:r>
        <w:rPr>
          <w:rFonts w:hint="eastAsia"/>
        </w:rPr>
        <w:t>3</w:t>
      </w:r>
      <w:r>
        <w:rPr>
          <w:rFonts w:hint="eastAsia"/>
        </w:rPr>
        <w:t>家人防防化设备生产企业。在抽查监管中</w:t>
      </w:r>
      <w:r>
        <w:rPr>
          <w:rFonts w:hint="eastAsia"/>
        </w:rPr>
        <w:t>,</w:t>
      </w:r>
      <w:r>
        <w:rPr>
          <w:rFonts w:hint="eastAsia"/>
        </w:rPr>
        <w:t>引入信用权重</w:t>
      </w:r>
      <w:r>
        <w:rPr>
          <w:rFonts w:hint="eastAsia"/>
        </w:rPr>
        <w:t>,</w:t>
      </w:r>
      <w:r>
        <w:rPr>
          <w:rFonts w:hint="eastAsia"/>
        </w:rPr>
        <w:t>对失信者、重点监管对象加大抽查比例频次</w:t>
      </w:r>
      <w:r>
        <w:rPr>
          <w:rFonts w:hint="eastAsia"/>
        </w:rPr>
        <w:t>,</w:t>
      </w:r>
      <w:r>
        <w:rPr>
          <w:rFonts w:hint="eastAsia"/>
        </w:rPr>
        <w:t>营造诚实守信的市场环境。同时</w:t>
      </w:r>
      <w:r>
        <w:rPr>
          <w:rFonts w:hint="eastAsia"/>
        </w:rPr>
        <w:t>,</w:t>
      </w:r>
      <w:r>
        <w:rPr>
          <w:rFonts w:hint="eastAsia"/>
        </w:rPr>
        <w:t>坚持做到事项公开、程序公开、结果公开</w:t>
      </w:r>
      <w:r>
        <w:rPr>
          <w:rFonts w:hint="eastAsia"/>
        </w:rPr>
        <w:t>,</w:t>
      </w:r>
      <w:r>
        <w:rPr>
          <w:rFonts w:hint="eastAsia"/>
        </w:rPr>
        <w:t>对部分项目存在的问题加强督促整改。积极应用“互联网</w:t>
      </w:r>
      <w:r>
        <w:rPr>
          <w:rFonts w:hint="eastAsia"/>
        </w:rPr>
        <w:t>+</w:t>
      </w:r>
      <w:r>
        <w:rPr>
          <w:rFonts w:hint="eastAsia"/>
        </w:rPr>
        <w:t>”</w:t>
      </w:r>
      <w:r>
        <w:rPr>
          <w:rFonts w:hint="eastAsia"/>
        </w:rPr>
        <w:t>,</w:t>
      </w:r>
      <w:r>
        <w:rPr>
          <w:rFonts w:hint="eastAsia"/>
        </w:rPr>
        <w:t>开展掌上执法。四是完善法律顾问制度。按照规定聘请资深律师担任单位法律顾问</w:t>
      </w:r>
      <w:r>
        <w:rPr>
          <w:rFonts w:hint="eastAsia"/>
        </w:rPr>
        <w:t>,</w:t>
      </w:r>
      <w:r>
        <w:rPr>
          <w:rFonts w:hint="eastAsia"/>
        </w:rPr>
        <w:t>积极有效发挥法律顾问在重大决策和推进依法行政中的作用。在重大决策事项中</w:t>
      </w:r>
      <w:r>
        <w:rPr>
          <w:rFonts w:hint="eastAsia"/>
        </w:rPr>
        <w:t>,</w:t>
      </w:r>
      <w:r>
        <w:rPr>
          <w:rFonts w:hint="eastAsia"/>
        </w:rPr>
        <w:t>预先征询法律顾问的法律意见</w:t>
      </w:r>
      <w:r>
        <w:rPr>
          <w:rFonts w:hint="eastAsia"/>
        </w:rPr>
        <w:t>,</w:t>
      </w:r>
      <w:r>
        <w:rPr>
          <w:rFonts w:hint="eastAsia"/>
        </w:rPr>
        <w:t>确保行政决策符合法律规范。邀请法律顾问协助开展执法人员培训和法制教育。五是依法进行行政处罚。近年来</w:t>
      </w:r>
      <w:r>
        <w:rPr>
          <w:rFonts w:hint="eastAsia"/>
        </w:rPr>
        <w:t>,</w:t>
      </w:r>
      <w:r>
        <w:rPr>
          <w:rFonts w:hint="eastAsia"/>
        </w:rPr>
        <w:t>市人防办积极与市城管执法局协调有关行政处罚事宜</w:t>
      </w:r>
      <w:r>
        <w:rPr>
          <w:rFonts w:hint="eastAsia"/>
        </w:rPr>
        <w:t>,</w:t>
      </w:r>
      <w:r>
        <w:rPr>
          <w:rFonts w:hint="eastAsia"/>
        </w:rPr>
        <w:t>提交了对江安学校异地重建工程、鸥鹏湾项目、江西师范大学附属学校等多个项目的执法建设函</w:t>
      </w:r>
      <w:r>
        <w:rPr>
          <w:rFonts w:hint="eastAsia"/>
        </w:rPr>
        <w:t>,</w:t>
      </w:r>
      <w:r>
        <w:rPr>
          <w:rFonts w:hint="eastAsia"/>
        </w:rPr>
        <w:t>并及时跟踪处罚进度</w:t>
      </w:r>
      <w:r>
        <w:rPr>
          <w:rFonts w:hint="eastAsia"/>
        </w:rPr>
        <w:t>,</w:t>
      </w:r>
      <w:r>
        <w:rPr>
          <w:rFonts w:hint="eastAsia"/>
        </w:rPr>
        <w:t>现已全部处罚到位</w:t>
      </w:r>
      <w:r>
        <w:rPr>
          <w:rFonts w:hint="eastAsia"/>
        </w:rPr>
        <w:t>,</w:t>
      </w:r>
      <w:r>
        <w:rPr>
          <w:rFonts w:hint="eastAsia"/>
        </w:rPr>
        <w:t>处罚金额超百万。行政处罚对广大人民防空工程建设管理单位是一次普法教育</w:t>
      </w:r>
      <w:r>
        <w:rPr>
          <w:rFonts w:hint="eastAsia"/>
        </w:rPr>
        <w:t>,</w:t>
      </w:r>
      <w:r>
        <w:rPr>
          <w:rFonts w:hint="eastAsia"/>
        </w:rPr>
        <w:t>同时也是对潜在违法违纪单位的一次严厉震慑</w:t>
      </w:r>
      <w:r>
        <w:rPr>
          <w:rFonts w:hint="eastAsia"/>
        </w:rPr>
        <w:t>,</w:t>
      </w:r>
      <w:r>
        <w:rPr>
          <w:rFonts w:hint="eastAsia"/>
        </w:rPr>
        <w:t>更深层次的意义还在于通过行政处罚手段</w:t>
      </w:r>
      <w:r>
        <w:rPr>
          <w:rFonts w:hint="eastAsia"/>
        </w:rPr>
        <w:t>,</w:t>
      </w:r>
      <w:r>
        <w:rPr>
          <w:rFonts w:hint="eastAsia"/>
        </w:rPr>
        <w:t>进一步督促人民防空工程建设管理主体切实履行好对防空地下室建设及经常性维护管理的职责</w:t>
      </w:r>
      <w:r>
        <w:rPr>
          <w:rFonts w:hint="eastAsia"/>
        </w:rPr>
        <w:t>,</w:t>
      </w:r>
      <w:r>
        <w:rPr>
          <w:rFonts w:hint="eastAsia"/>
        </w:rPr>
        <w:t>决不能为了利益铤而走险</w:t>
      </w:r>
      <w:r>
        <w:rPr>
          <w:rFonts w:hint="eastAsia"/>
        </w:rPr>
        <w:t>,</w:t>
      </w:r>
      <w:r>
        <w:rPr>
          <w:rFonts w:hint="eastAsia"/>
        </w:rPr>
        <w:t>忽视人民防空的切实需求</w:t>
      </w:r>
      <w:r>
        <w:rPr>
          <w:rFonts w:hint="eastAsia"/>
        </w:rPr>
        <w:t>,</w:t>
      </w:r>
      <w:r>
        <w:rPr>
          <w:rFonts w:hint="eastAsia"/>
        </w:rPr>
        <w:t>触碰法律的底线。</w:t>
      </w:r>
    </w:p>
    <w:p w:rsidR="004A38AB" w:rsidRDefault="004A38AB">
      <w:pPr>
        <w:ind w:firstLine="420"/>
        <w:jc w:val="left"/>
      </w:pPr>
      <w:r>
        <w:rPr>
          <w:rFonts w:hint="eastAsia"/>
        </w:rPr>
        <w:t>(</w:t>
      </w:r>
      <w:r>
        <w:rPr>
          <w:rFonts w:hint="eastAsia"/>
        </w:rPr>
        <w:t>四</w:t>
      </w:r>
      <w:r>
        <w:rPr>
          <w:rFonts w:hint="eastAsia"/>
        </w:rPr>
        <w:t>)</w:t>
      </w:r>
      <w:r>
        <w:rPr>
          <w:rFonts w:hint="eastAsia"/>
        </w:rPr>
        <w:t>加强宣传教育</w:t>
      </w:r>
      <w:r>
        <w:rPr>
          <w:rFonts w:hint="eastAsia"/>
        </w:rPr>
        <w:t>,</w:t>
      </w:r>
      <w:r>
        <w:rPr>
          <w:rFonts w:hint="eastAsia"/>
        </w:rPr>
        <w:t>提高普法效果</w:t>
      </w:r>
    </w:p>
    <w:p w:rsidR="004A38AB" w:rsidRDefault="004A38AB">
      <w:pPr>
        <w:ind w:firstLine="420"/>
        <w:jc w:val="left"/>
      </w:pPr>
      <w:r>
        <w:rPr>
          <w:rFonts w:hint="eastAsia"/>
        </w:rPr>
        <w:t>一是做好重要时间节点宣传教育。按照“谁执法、谁普法”的工作要求</w:t>
      </w:r>
      <w:r>
        <w:rPr>
          <w:rFonts w:hint="eastAsia"/>
        </w:rPr>
        <w:t>,</w:t>
      </w:r>
      <w:r>
        <w:rPr>
          <w:rFonts w:hint="eastAsia"/>
        </w:rPr>
        <w:t>深入推进“八五”普法工作</w:t>
      </w:r>
      <w:r>
        <w:rPr>
          <w:rFonts w:hint="eastAsia"/>
        </w:rPr>
        <w:t>,</w:t>
      </w:r>
      <w:r>
        <w:rPr>
          <w:rFonts w:hint="eastAsia"/>
        </w:rPr>
        <w:t>将法治宣传、普法教育纳入人防宣传教育重点内容</w:t>
      </w:r>
      <w:r>
        <w:rPr>
          <w:rFonts w:hint="eastAsia"/>
        </w:rPr>
        <w:t>,</w:t>
      </w:r>
      <w:r>
        <w:rPr>
          <w:rFonts w:hint="eastAsia"/>
        </w:rPr>
        <w:t>利用“</w:t>
      </w:r>
      <w:r>
        <w:rPr>
          <w:rFonts w:hint="eastAsia"/>
        </w:rPr>
        <w:t>3.1</w:t>
      </w:r>
      <w:r>
        <w:rPr>
          <w:rFonts w:hint="eastAsia"/>
        </w:rPr>
        <w:t>国际民防日”、“</w:t>
      </w:r>
      <w:r>
        <w:rPr>
          <w:rFonts w:hint="eastAsia"/>
        </w:rPr>
        <w:t>5.12</w:t>
      </w:r>
      <w:r>
        <w:rPr>
          <w:rFonts w:hint="eastAsia"/>
        </w:rPr>
        <w:t>全国防灾减灾日”、“</w:t>
      </w:r>
      <w:r>
        <w:rPr>
          <w:rFonts w:hint="eastAsia"/>
        </w:rPr>
        <w:t>9.18</w:t>
      </w:r>
      <w:r>
        <w:rPr>
          <w:rFonts w:hint="eastAsia"/>
        </w:rPr>
        <w:t>”防空警报试鸣、“</w:t>
      </w:r>
      <w:r>
        <w:rPr>
          <w:rFonts w:hint="eastAsia"/>
        </w:rPr>
        <w:t>10.31</w:t>
      </w:r>
      <w:r>
        <w:rPr>
          <w:rFonts w:hint="eastAsia"/>
        </w:rPr>
        <w:t>”人民防空创立日等重要时节和重大活动</w:t>
      </w:r>
      <w:r>
        <w:rPr>
          <w:rFonts w:hint="eastAsia"/>
        </w:rPr>
        <w:t>,</w:t>
      </w:r>
      <w:r>
        <w:rPr>
          <w:rFonts w:hint="eastAsia"/>
        </w:rPr>
        <w:t>大力开展《人民防空法》等法律法规宣传。在筹划“</w:t>
      </w:r>
      <w:r>
        <w:rPr>
          <w:rFonts w:hint="eastAsia"/>
        </w:rPr>
        <w:t>9</w:t>
      </w:r>
      <w:r>
        <w:rPr>
          <w:rFonts w:hint="eastAsia"/>
        </w:rPr>
        <w:t>·</w:t>
      </w:r>
      <w:r>
        <w:rPr>
          <w:rFonts w:hint="eastAsia"/>
        </w:rPr>
        <w:t>18</w:t>
      </w:r>
      <w:r>
        <w:rPr>
          <w:rFonts w:hint="eastAsia"/>
        </w:rPr>
        <w:t>”纪念日活动期间</w:t>
      </w:r>
      <w:r>
        <w:rPr>
          <w:rFonts w:hint="eastAsia"/>
        </w:rPr>
        <w:t>,</w:t>
      </w:r>
      <w:r>
        <w:rPr>
          <w:rFonts w:hint="eastAsia"/>
        </w:rPr>
        <w:t>市人防办联合新四军军部陈列馆、南昌市第八中学</w:t>
      </w:r>
      <w:r>
        <w:rPr>
          <w:rFonts w:hint="eastAsia"/>
        </w:rPr>
        <w:t>,</w:t>
      </w:r>
      <w:r>
        <w:rPr>
          <w:rFonts w:hint="eastAsia"/>
        </w:rPr>
        <w:t>开展了“勿忘历史</w:t>
      </w:r>
      <w:r>
        <w:rPr>
          <w:rFonts w:hint="eastAsia"/>
        </w:rPr>
        <w:t>,</w:t>
      </w:r>
      <w:r>
        <w:rPr>
          <w:rFonts w:hint="eastAsia"/>
        </w:rPr>
        <w:t>爱我中华”活动。为此</w:t>
      </w:r>
      <w:r>
        <w:rPr>
          <w:rFonts w:hint="eastAsia"/>
        </w:rPr>
        <w:t>,</w:t>
      </w:r>
      <w:r>
        <w:rPr>
          <w:rFonts w:hint="eastAsia"/>
        </w:rPr>
        <w:t>省市各主流媒体对活动全过程进行了拍摄。中央电视台新闻联播、中文国际频道、中央新闻频道、人民日报、光明网和省市媒体相继作了报道</w:t>
      </w:r>
      <w:r>
        <w:rPr>
          <w:rFonts w:hint="eastAsia"/>
        </w:rPr>
        <w:t>,</w:t>
      </w:r>
      <w:r>
        <w:rPr>
          <w:rFonts w:hint="eastAsia"/>
        </w:rPr>
        <w:t>实现了南昌人防宣传工作格局上的突破。二是做好新形势下学校人防法规宣教工作。因疫情、学校减负等因素的影响</w:t>
      </w:r>
      <w:r>
        <w:rPr>
          <w:rFonts w:hint="eastAsia"/>
        </w:rPr>
        <w:t>,</w:t>
      </w:r>
      <w:r>
        <w:rPr>
          <w:rFonts w:hint="eastAsia"/>
        </w:rPr>
        <w:t>学校人防法规宣教工作有被进一步虚化、弱化现象</w:t>
      </w:r>
      <w:r>
        <w:rPr>
          <w:rFonts w:hint="eastAsia"/>
        </w:rPr>
        <w:t>,</w:t>
      </w:r>
      <w:r>
        <w:rPr>
          <w:rFonts w:hint="eastAsia"/>
        </w:rPr>
        <w:t>为此</w:t>
      </w:r>
      <w:r>
        <w:rPr>
          <w:rFonts w:hint="eastAsia"/>
        </w:rPr>
        <w:t>,</w:t>
      </w:r>
      <w:r>
        <w:rPr>
          <w:rFonts w:hint="eastAsia"/>
        </w:rPr>
        <w:t>市人防办与市教育局联合下发通知</w:t>
      </w:r>
      <w:r>
        <w:rPr>
          <w:rFonts w:hint="eastAsia"/>
        </w:rPr>
        <w:t>,</w:t>
      </w:r>
      <w:r>
        <w:rPr>
          <w:rFonts w:hint="eastAsia"/>
        </w:rPr>
        <w:t>要求全市初中正确把握人防法规宣教的渠道规律</w:t>
      </w:r>
      <w:r>
        <w:rPr>
          <w:rFonts w:hint="eastAsia"/>
        </w:rPr>
        <w:t>,</w:t>
      </w:r>
      <w:r>
        <w:rPr>
          <w:rFonts w:hint="eastAsia"/>
        </w:rPr>
        <w:t>着力于构建学校人防宣教体系</w:t>
      </w:r>
      <w:r>
        <w:rPr>
          <w:rFonts w:hint="eastAsia"/>
        </w:rPr>
        <w:t>,</w:t>
      </w:r>
      <w:r>
        <w:rPr>
          <w:rFonts w:hint="eastAsia"/>
        </w:rPr>
        <w:t>采取“以块为主、条块结合”的原则开展相关工作。三是有效化解矛盾纠纷。市人防办认真回应人民群众关切问题</w:t>
      </w:r>
      <w:r>
        <w:rPr>
          <w:rFonts w:hint="eastAsia"/>
        </w:rPr>
        <w:t>,</w:t>
      </w:r>
      <w:r>
        <w:rPr>
          <w:rFonts w:hint="eastAsia"/>
        </w:rPr>
        <w:t>受理人大委员、公民、法人和其他组织提出的有关人防工程产权、使用管理等依申请公开事项</w:t>
      </w:r>
      <w:r>
        <w:rPr>
          <w:rFonts w:hint="eastAsia"/>
        </w:rPr>
        <w:t>,</w:t>
      </w:r>
      <w:r>
        <w:rPr>
          <w:rFonts w:hint="eastAsia"/>
        </w:rPr>
        <w:t>按照属地管理原则分别协调处理各县、区、开发区人防相关矛盾纠纷。</w:t>
      </w:r>
    </w:p>
    <w:p w:rsidR="004A38AB" w:rsidRDefault="004A38AB">
      <w:pPr>
        <w:ind w:firstLine="420"/>
        <w:jc w:val="left"/>
      </w:pPr>
      <w:r>
        <w:rPr>
          <w:rFonts w:hint="eastAsia"/>
        </w:rPr>
        <w:t>二、存在的不足</w:t>
      </w:r>
    </w:p>
    <w:p w:rsidR="004A38AB" w:rsidRDefault="004A38AB">
      <w:pPr>
        <w:ind w:firstLine="420"/>
        <w:jc w:val="left"/>
      </w:pPr>
      <w:r>
        <w:rPr>
          <w:rFonts w:hint="eastAsia"/>
        </w:rPr>
        <w:t>主要不足是人防系统依法行政人员业务素质参差不齐</w:t>
      </w:r>
      <w:r>
        <w:rPr>
          <w:rFonts w:hint="eastAsia"/>
        </w:rPr>
        <w:t>,</w:t>
      </w:r>
      <w:r>
        <w:rPr>
          <w:rFonts w:hint="eastAsia"/>
        </w:rPr>
        <w:t>还有待进一步提高</w:t>
      </w:r>
      <w:r>
        <w:rPr>
          <w:rFonts w:hint="eastAsia"/>
        </w:rPr>
        <w:t>,</w:t>
      </w:r>
      <w:r>
        <w:rPr>
          <w:rFonts w:hint="eastAsia"/>
        </w:rPr>
        <w:t>需要多参加行政复议、行政诉讼相关培训</w:t>
      </w:r>
      <w:r>
        <w:rPr>
          <w:rFonts w:hint="eastAsia"/>
        </w:rPr>
        <w:t>;</w:t>
      </w:r>
      <w:r>
        <w:rPr>
          <w:rFonts w:hint="eastAsia"/>
        </w:rPr>
        <w:t>另外今年人防普法工作受疫情等因素影响</w:t>
      </w:r>
      <w:r>
        <w:rPr>
          <w:rFonts w:hint="eastAsia"/>
        </w:rPr>
        <w:t>,</w:t>
      </w:r>
      <w:r>
        <w:rPr>
          <w:rFonts w:hint="eastAsia"/>
        </w:rPr>
        <w:t>形式不够多</w:t>
      </w:r>
      <w:r>
        <w:rPr>
          <w:rFonts w:hint="eastAsia"/>
        </w:rPr>
        <w:t>,</w:t>
      </w:r>
      <w:r>
        <w:rPr>
          <w:rFonts w:hint="eastAsia"/>
        </w:rPr>
        <w:t>力度不够大。</w:t>
      </w:r>
    </w:p>
    <w:p w:rsidR="004A38AB" w:rsidRDefault="004A38AB">
      <w:pPr>
        <w:ind w:firstLine="420"/>
        <w:jc w:val="left"/>
      </w:pPr>
      <w:r>
        <w:rPr>
          <w:rFonts w:hint="eastAsia"/>
        </w:rPr>
        <w:t>三、</w:t>
      </w:r>
      <w:r>
        <w:rPr>
          <w:rFonts w:hint="eastAsia"/>
        </w:rPr>
        <w:t>2023</w:t>
      </w:r>
      <w:r>
        <w:rPr>
          <w:rFonts w:hint="eastAsia"/>
        </w:rPr>
        <w:t>年工作计划</w:t>
      </w:r>
    </w:p>
    <w:p w:rsidR="004A38AB" w:rsidRDefault="004A38AB">
      <w:pPr>
        <w:ind w:firstLine="420"/>
        <w:jc w:val="left"/>
      </w:pPr>
      <w:r>
        <w:rPr>
          <w:rFonts w:hint="eastAsia"/>
        </w:rPr>
        <w:t>2023</w:t>
      </w:r>
      <w:r>
        <w:rPr>
          <w:rFonts w:hint="eastAsia"/>
        </w:rPr>
        <w:t>年</w:t>
      </w:r>
      <w:r>
        <w:rPr>
          <w:rFonts w:hint="eastAsia"/>
        </w:rPr>
        <w:t>,</w:t>
      </w:r>
      <w:r>
        <w:rPr>
          <w:rFonts w:hint="eastAsia"/>
        </w:rPr>
        <w:t>市人防办将坚持以习近平新时代中国特色社会主义思想为指导</w:t>
      </w:r>
      <w:r>
        <w:rPr>
          <w:rFonts w:hint="eastAsia"/>
        </w:rPr>
        <w:t>,</w:t>
      </w:r>
      <w:r>
        <w:rPr>
          <w:rFonts w:hint="eastAsia"/>
        </w:rPr>
        <w:t>贯彻落实党的二十大精神</w:t>
      </w:r>
      <w:r>
        <w:rPr>
          <w:rFonts w:hint="eastAsia"/>
        </w:rPr>
        <w:t>,</w:t>
      </w:r>
      <w:r>
        <w:rPr>
          <w:rFonts w:hint="eastAsia"/>
        </w:rPr>
        <w:t>深入学习贯彻习近平法治思想</w:t>
      </w:r>
      <w:r>
        <w:rPr>
          <w:rFonts w:hint="eastAsia"/>
        </w:rPr>
        <w:t>,</w:t>
      </w:r>
      <w:r>
        <w:rPr>
          <w:rFonts w:hint="eastAsia"/>
        </w:rPr>
        <w:t>按照中央和省、市有关工作部署</w:t>
      </w:r>
      <w:r>
        <w:rPr>
          <w:rFonts w:hint="eastAsia"/>
        </w:rPr>
        <w:t>,</w:t>
      </w:r>
      <w:r>
        <w:rPr>
          <w:rFonts w:hint="eastAsia"/>
        </w:rPr>
        <w:t>结合国防动员机构改革</w:t>
      </w:r>
      <w:r>
        <w:rPr>
          <w:rFonts w:hint="eastAsia"/>
        </w:rPr>
        <w:t>,</w:t>
      </w:r>
      <w:r>
        <w:rPr>
          <w:rFonts w:hint="eastAsia"/>
        </w:rPr>
        <w:t>调整全办系统法治政府工作责任</w:t>
      </w:r>
      <w:r>
        <w:rPr>
          <w:rFonts w:hint="eastAsia"/>
        </w:rPr>
        <w:t>,</w:t>
      </w:r>
      <w:r>
        <w:rPr>
          <w:rFonts w:hint="eastAsia"/>
        </w:rPr>
        <w:t>全面履行法治政府建设职责</w:t>
      </w:r>
      <w:r>
        <w:rPr>
          <w:rFonts w:hint="eastAsia"/>
        </w:rPr>
        <w:t>,</w:t>
      </w:r>
      <w:r>
        <w:rPr>
          <w:rFonts w:hint="eastAsia"/>
        </w:rPr>
        <w:t>继续推进法治政府、法治人防建设各项工作任务</w:t>
      </w:r>
      <w:r>
        <w:rPr>
          <w:rFonts w:hint="eastAsia"/>
        </w:rPr>
        <w:t>,</w:t>
      </w:r>
      <w:r>
        <w:rPr>
          <w:rFonts w:hint="eastAsia"/>
        </w:rPr>
        <w:t>全面加强依法行政</w:t>
      </w:r>
      <w:r>
        <w:rPr>
          <w:rFonts w:hint="eastAsia"/>
        </w:rPr>
        <w:t>,</w:t>
      </w:r>
      <w:r>
        <w:rPr>
          <w:rFonts w:hint="eastAsia"/>
        </w:rPr>
        <w:t>健全各项工作制度</w:t>
      </w:r>
      <w:r>
        <w:rPr>
          <w:rFonts w:hint="eastAsia"/>
        </w:rPr>
        <w:t>,</w:t>
      </w:r>
      <w:r>
        <w:rPr>
          <w:rFonts w:hint="eastAsia"/>
        </w:rPr>
        <w:t>深化法治宣传教育</w:t>
      </w:r>
      <w:r>
        <w:rPr>
          <w:rFonts w:hint="eastAsia"/>
        </w:rPr>
        <w:t>,</w:t>
      </w:r>
      <w:r>
        <w:rPr>
          <w:rFonts w:hint="eastAsia"/>
        </w:rPr>
        <w:t>加强执法监督</w:t>
      </w:r>
      <w:r>
        <w:rPr>
          <w:rFonts w:hint="eastAsia"/>
        </w:rPr>
        <w:t>,</w:t>
      </w:r>
      <w:r>
        <w:rPr>
          <w:rFonts w:hint="eastAsia"/>
        </w:rPr>
        <w:t>落实“三项制度”</w:t>
      </w:r>
      <w:r>
        <w:rPr>
          <w:rFonts w:hint="eastAsia"/>
        </w:rPr>
        <w:t>,</w:t>
      </w:r>
      <w:r>
        <w:rPr>
          <w:rFonts w:hint="eastAsia"/>
        </w:rPr>
        <w:t>推进行政执法“互联网</w:t>
      </w:r>
      <w:r>
        <w:rPr>
          <w:rFonts w:hint="eastAsia"/>
        </w:rPr>
        <w:t>+</w:t>
      </w:r>
      <w:r>
        <w:rPr>
          <w:rFonts w:hint="eastAsia"/>
        </w:rPr>
        <w:t>”</w:t>
      </w:r>
      <w:r>
        <w:rPr>
          <w:rFonts w:hint="eastAsia"/>
        </w:rPr>
        <w:t>,</w:t>
      </w:r>
      <w:r>
        <w:rPr>
          <w:rFonts w:hint="eastAsia"/>
        </w:rPr>
        <w:t>切实规范人防行政执法行为</w:t>
      </w:r>
      <w:r>
        <w:rPr>
          <w:rFonts w:hint="eastAsia"/>
        </w:rPr>
        <w:t>,</w:t>
      </w:r>
      <w:r>
        <w:rPr>
          <w:rFonts w:hint="eastAsia"/>
        </w:rPr>
        <w:t>促进全市人防法治建设再上新台阶。</w:t>
      </w:r>
    </w:p>
    <w:p w:rsidR="004A38AB" w:rsidRDefault="004A38AB">
      <w:pPr>
        <w:ind w:firstLine="420"/>
        <w:jc w:val="right"/>
      </w:pPr>
      <w:r>
        <w:rPr>
          <w:rFonts w:hint="eastAsia"/>
        </w:rPr>
        <w:t>南昌市人防办</w:t>
      </w:r>
      <w:r>
        <w:rPr>
          <w:rFonts w:hint="eastAsia"/>
        </w:rPr>
        <w:t>2023-01-09</w:t>
      </w:r>
    </w:p>
    <w:p w:rsidR="004A38AB" w:rsidRDefault="004A38AB" w:rsidP="00FE3C4A">
      <w:pPr>
        <w:sectPr w:rsidR="004A38AB" w:rsidSect="00FE3C4A">
          <w:type w:val="continuous"/>
          <w:pgSz w:w="11906" w:h="16838"/>
          <w:pgMar w:top="1644" w:right="1236" w:bottom="1418" w:left="1814" w:header="851" w:footer="907" w:gutter="0"/>
          <w:pgNumType w:start="1"/>
          <w:cols w:space="720"/>
          <w:docGrid w:type="lines" w:linePitch="341" w:charSpace="2373"/>
        </w:sectPr>
      </w:pPr>
    </w:p>
    <w:p w:rsidR="00721B8C" w:rsidRDefault="00721B8C"/>
    <w:sectPr w:rsidR="00721B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A38AB"/>
    <w:rsid w:val="004A38AB"/>
    <w:rsid w:val="00721B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38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38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454</Words>
  <Characters>2590</Characters>
  <Application>Microsoft Office Word</Application>
  <DocSecurity>0</DocSecurity>
  <Lines>21</Lines>
  <Paragraphs>6</Paragraphs>
  <ScaleCrop>false</ScaleCrop>
  <Company>Microsoft</Company>
  <LinksUpToDate>false</LinksUpToDate>
  <CharactersWithSpaces>3038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2023-02-07T07:55:00Z</dcterms:created>
</cp:coreProperties>
</file>