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89" w:rsidRDefault="000E2D89" w:rsidP="00182280">
      <w:pPr>
        <w:pStyle w:val="1"/>
      </w:pPr>
      <w:r w:rsidRPr="00182280">
        <w:rPr>
          <w:rFonts w:hint="eastAsia"/>
        </w:rPr>
        <w:t>中纪委发文！有</w:t>
      </w:r>
      <w:r w:rsidRPr="00182280">
        <w:t>90</w:t>
      </w:r>
      <w:r w:rsidRPr="00182280">
        <w:rPr>
          <w:rFonts w:hint="eastAsia"/>
        </w:rPr>
        <w:t>后干部因赌球欠债近</w:t>
      </w:r>
      <w:r w:rsidRPr="00182280">
        <w:t>2000</w:t>
      </w:r>
      <w:r w:rsidRPr="00182280">
        <w:rPr>
          <w:rFonts w:hint="eastAsia"/>
        </w:rPr>
        <w:t>万</w:t>
      </w:r>
    </w:p>
    <w:p w:rsidR="000E2D89" w:rsidRDefault="000E2D89" w:rsidP="000E2D89">
      <w:pPr>
        <w:ind w:firstLineChars="200" w:firstLine="420"/>
      </w:pPr>
      <w:r>
        <w:t>2022</w:t>
      </w:r>
      <w:r>
        <w:rPr>
          <w:rFonts w:hint="eastAsia"/>
        </w:rPr>
        <w:t>年卡塔尔世界杯激战正酣，看球观赛中，党员干部应该注意啥？</w:t>
      </w:r>
    </w:p>
    <w:p w:rsidR="000E2D89" w:rsidRDefault="000E2D89" w:rsidP="000E2D89">
      <w:pPr>
        <w:ind w:firstLineChars="200" w:firstLine="420"/>
      </w:pPr>
      <w:r>
        <w:t>24</w:t>
      </w:r>
      <w:r>
        <w:rPr>
          <w:rFonts w:hint="eastAsia"/>
        </w:rPr>
        <w:t>日，中央纪委国家监委网站以“莫让赌球毁了年轻干部”为题，披露了此前查处的多起党员干部因赌球迷失信仰、坠入贪腐深渊的案例。</w:t>
      </w:r>
    </w:p>
    <w:p w:rsidR="000E2D89" w:rsidRDefault="000E2D89" w:rsidP="000E2D89">
      <w:pPr>
        <w:ind w:firstLineChars="200" w:firstLine="420"/>
      </w:pPr>
      <w:r>
        <w:rPr>
          <w:rFonts w:hint="eastAsia"/>
        </w:rPr>
        <w:t>近年来，各地查处的党员干部违纪违法案件中，一些干部因看球而触碰法纪“红线”的典型案例值得警醒和反思。</w:t>
      </w:r>
    </w:p>
    <w:p w:rsidR="000E2D89" w:rsidRDefault="000E2D89" w:rsidP="000E2D89">
      <w:pPr>
        <w:ind w:firstLineChars="200" w:firstLine="420"/>
      </w:pPr>
      <w:r>
        <w:t xml:space="preserve"> </w:t>
      </w:r>
      <w:r>
        <w:rPr>
          <w:rFonts w:hint="eastAsia"/>
        </w:rPr>
        <w:t>“</w:t>
      </w:r>
      <w:r>
        <w:t>90</w:t>
      </w:r>
      <w:r>
        <w:rPr>
          <w:rFonts w:hint="eastAsia"/>
        </w:rPr>
        <w:t>后”干部赌球欠债近</w:t>
      </w:r>
      <w:r>
        <w:t>2000</w:t>
      </w:r>
      <w:r>
        <w:rPr>
          <w:rFonts w:hint="eastAsia"/>
        </w:rPr>
        <w:t>万元</w:t>
      </w:r>
    </w:p>
    <w:p w:rsidR="000E2D89" w:rsidRDefault="000E2D89" w:rsidP="000E2D89">
      <w:pPr>
        <w:ind w:firstLineChars="200" w:firstLine="420"/>
      </w:pPr>
      <w:r>
        <w:rPr>
          <w:rFonts w:hint="eastAsia"/>
        </w:rPr>
        <w:t>打印流水账目用了两包</w:t>
      </w:r>
      <w:r>
        <w:t>A4</w:t>
      </w:r>
      <w:r>
        <w:rPr>
          <w:rFonts w:hint="eastAsia"/>
        </w:rPr>
        <w:t>纸</w:t>
      </w:r>
    </w:p>
    <w:p w:rsidR="000E2D89" w:rsidRDefault="000E2D89" w:rsidP="000E2D89">
      <w:pPr>
        <w:ind w:firstLineChars="200" w:firstLine="420"/>
      </w:pPr>
      <w:r>
        <w:rPr>
          <w:rFonts w:hint="eastAsia"/>
        </w:rPr>
        <w:t>在上述中央纪委国家监委网站列举的年轻干部参与赌球的案例中，包括了一起“</w:t>
      </w:r>
      <w:r>
        <w:t>90</w:t>
      </w:r>
      <w:r>
        <w:rPr>
          <w:rFonts w:hint="eastAsia"/>
        </w:rPr>
        <w:t>后”干部的赌球案例。</w:t>
      </w:r>
    </w:p>
    <w:p w:rsidR="000E2D89" w:rsidRDefault="000E2D89" w:rsidP="000E2D89">
      <w:pPr>
        <w:ind w:firstLineChars="200" w:firstLine="420"/>
      </w:pPr>
      <w:r>
        <w:rPr>
          <w:rFonts w:hint="eastAsia"/>
        </w:rPr>
        <w:t>“</w:t>
      </w:r>
      <w:r>
        <w:t>90</w:t>
      </w:r>
      <w:r>
        <w:rPr>
          <w:rFonts w:hint="eastAsia"/>
        </w:rPr>
        <w:t>后”干部钟垚桢大学期间就涉赌，他到浙江省嘉兴市不动产登记服务中心经济技术开发区分中心工作后，更加痴迷网络赌球，甚至在窗口办理登记时一边对着手机下注，一边为群众办理业务。</w:t>
      </w:r>
    </w:p>
    <w:p w:rsidR="000E2D89" w:rsidRDefault="000E2D89" w:rsidP="000E2D89">
      <w:pPr>
        <w:ind w:firstLineChars="200" w:firstLine="420"/>
      </w:pPr>
      <w:r>
        <w:rPr>
          <w:rFonts w:hint="eastAsia"/>
        </w:rPr>
        <w:t>据纪检监察机关办案人员介绍，钟垚桢在网络赌球中欠下债务近</w:t>
      </w:r>
      <w:r>
        <w:t>2000</w:t>
      </w:r>
      <w:r>
        <w:rPr>
          <w:rFonts w:hint="eastAsia"/>
        </w:rPr>
        <w:t>万元，仅打印其流水账目就使用了近两包</w:t>
      </w:r>
      <w:r>
        <w:t>A4</w:t>
      </w:r>
      <w:r>
        <w:rPr>
          <w:rFonts w:hint="eastAsia"/>
        </w:rPr>
        <w:t>纸。</w:t>
      </w:r>
    </w:p>
    <w:p w:rsidR="000E2D89" w:rsidRDefault="000E2D89" w:rsidP="000E2D89">
      <w:pPr>
        <w:ind w:firstLineChars="200" w:firstLine="420"/>
      </w:pPr>
      <w:r>
        <w:rPr>
          <w:rFonts w:hint="eastAsia"/>
        </w:rPr>
        <w:t>面对催债压力，钟垚桢伙同同事利用职务便利，通过违规开具“无房证明”等手段，收取房产中介及其客户的“好处费”，给国家税收造成严重损失。</w:t>
      </w:r>
    </w:p>
    <w:p w:rsidR="000E2D89" w:rsidRDefault="000E2D89" w:rsidP="000E2D89">
      <w:pPr>
        <w:ind w:firstLineChars="200" w:firstLine="420"/>
      </w:pPr>
      <w:r>
        <w:rPr>
          <w:rFonts w:hint="eastAsia"/>
        </w:rPr>
        <w:t>目前，钟垚桢涉嫌职务犯罪案件已在嘉兴市秀洲区人民法院开庭审理。</w:t>
      </w:r>
    </w:p>
    <w:p w:rsidR="000E2D89" w:rsidRDefault="000E2D89" w:rsidP="000E2D89">
      <w:pPr>
        <w:ind w:firstLineChars="200" w:firstLine="420"/>
      </w:pPr>
      <w:r>
        <w:rPr>
          <w:rFonts w:hint="eastAsia"/>
        </w:rPr>
        <w:t>上述报道称，从涉赌经历看，这些年轻干部大多社会阅历不深、盲目乐观自信，尤其对网络赌球的危害认识不够，往往以“玩”的心态开启“赌”的大门。在把牢理想信念“总开关”基础上，还需进一步强化纪法教育，加大反赌反诈宣传力度，净化网络环境、足球环境。</w:t>
      </w:r>
    </w:p>
    <w:p w:rsidR="000E2D89" w:rsidRDefault="000E2D89" w:rsidP="000E2D89">
      <w:pPr>
        <w:ind w:firstLineChars="200" w:firstLine="420"/>
      </w:pPr>
      <w:r>
        <w:rPr>
          <w:rFonts w:hint="eastAsia"/>
        </w:rPr>
        <w:t>企业花</w:t>
      </w:r>
      <w:r>
        <w:t>60</w:t>
      </w:r>
      <w:r>
        <w:rPr>
          <w:rFonts w:hint="eastAsia"/>
        </w:rPr>
        <w:t>万请领导出国看世界杯</w:t>
      </w:r>
    </w:p>
    <w:p w:rsidR="000E2D89" w:rsidRDefault="000E2D89" w:rsidP="000E2D89">
      <w:pPr>
        <w:ind w:firstLineChars="200" w:firstLine="420"/>
      </w:pPr>
      <w:r>
        <w:rPr>
          <w:rFonts w:hint="eastAsia"/>
        </w:rPr>
        <w:t>买</w:t>
      </w:r>
      <w:r>
        <w:t>1.8</w:t>
      </w:r>
      <w:r>
        <w:rPr>
          <w:rFonts w:hint="eastAsia"/>
        </w:rPr>
        <w:t>万元一张的半决赛门票</w:t>
      </w:r>
    </w:p>
    <w:p w:rsidR="000E2D89" w:rsidRDefault="000E2D89" w:rsidP="000E2D89">
      <w:pPr>
        <w:ind w:firstLineChars="200" w:firstLine="420"/>
      </w:pPr>
      <w:r>
        <w:rPr>
          <w:rFonts w:hint="eastAsia"/>
        </w:rPr>
        <w:t>赌球行为违背了足球运动的真谛，更违反法律法规。不过，从过往查处的党员干部违纪违法案件中，有人沉迷赌球，也有一些干部通过权力寻租的方式出国观看球赛。</w:t>
      </w:r>
    </w:p>
    <w:p w:rsidR="000E2D89" w:rsidRDefault="000E2D89" w:rsidP="000E2D89">
      <w:pPr>
        <w:ind w:firstLineChars="200" w:firstLine="420"/>
      </w:pPr>
      <w:r>
        <w:t>2016</w:t>
      </w:r>
      <w:r>
        <w:rPr>
          <w:rFonts w:hint="eastAsia"/>
        </w:rPr>
        <w:t>年</w:t>
      </w:r>
      <w:r>
        <w:t>10</w:t>
      </w:r>
      <w:r>
        <w:rPr>
          <w:rFonts w:hint="eastAsia"/>
        </w:rPr>
        <w:t>月，由中央纪委宣传部、中央电视台联合制作的电视专题片《永远在路上》播出，其中披露了曾任青岛日报社党委副书记、青岛报业传媒集团总经理的王海涛主动要求服务对象安排旅游的情况。</w:t>
      </w:r>
    </w:p>
    <w:p w:rsidR="000E2D89" w:rsidRDefault="000E2D89" w:rsidP="000E2D89">
      <w:pPr>
        <w:ind w:firstLineChars="200" w:firstLine="420"/>
      </w:pPr>
      <w:r>
        <w:rPr>
          <w:rFonts w:hint="eastAsia"/>
        </w:rPr>
        <w:t>王海涛负责报社的经营管理和广告业务，和许多广告客户来往密切，为了感谢王海涛的“关照”，当地一家地产企业提出邀请他出国旅游。双方商量在</w:t>
      </w:r>
      <w:r>
        <w:t>2014</w:t>
      </w:r>
      <w:r>
        <w:rPr>
          <w:rFonts w:hint="eastAsia"/>
        </w:rPr>
        <w:t>年巴西世界杯期间，去一趟巴西和美国。</w:t>
      </w:r>
    </w:p>
    <w:p w:rsidR="000E2D89" w:rsidRDefault="000E2D89" w:rsidP="000E2D89">
      <w:pPr>
        <w:ind w:firstLineChars="200" w:firstLine="420"/>
      </w:pPr>
      <w:r>
        <w:rPr>
          <w:rFonts w:hint="eastAsia"/>
        </w:rPr>
        <w:t>为了获得单位的出国审批，王海涛通过这个地产公司在国外的一个公司以考察项目的名义出具虚假邀请函，后又联系旅行社按照考察项目的行程提供了虚假行程单。</w:t>
      </w:r>
    </w:p>
    <w:p w:rsidR="000E2D89" w:rsidRDefault="000E2D89" w:rsidP="000E2D89">
      <w:pPr>
        <w:ind w:firstLineChars="200" w:firstLine="420"/>
      </w:pPr>
      <w:r>
        <w:rPr>
          <w:rFonts w:hint="eastAsia"/>
        </w:rPr>
        <w:t>王海涛提交审批的虚假行程单，上面列的全都是邀请方在美国的地产企业和当地项目工程公司等参观内容，而真实的行程单则包括夜游曼哈顿、游览耶稣山、参观圣保罗大教堂等等。</w:t>
      </w:r>
    </w:p>
    <w:p w:rsidR="000E2D89" w:rsidRDefault="000E2D89" w:rsidP="000E2D89">
      <w:pPr>
        <w:ind w:firstLineChars="200" w:firstLine="420"/>
      </w:pPr>
      <w:r>
        <w:rPr>
          <w:rFonts w:hint="eastAsia"/>
        </w:rPr>
        <w:t>在巴西期间，王海涛一行还接受这家企业邀请，观看了一场巴西世界杯的半决赛。</w:t>
      </w:r>
    </w:p>
    <w:p w:rsidR="000E2D89" w:rsidRDefault="000E2D89" w:rsidP="000E2D89">
      <w:pPr>
        <w:ind w:firstLineChars="200" w:firstLine="420"/>
      </w:pPr>
      <w:r>
        <w:rPr>
          <w:rFonts w:hint="eastAsia"/>
        </w:rPr>
        <w:t>青岛市纪委纪检监察室工作人员介绍，因为当时是世界杯期间，在巴西的宾馆的费用都非常高，有的一晚都得</w:t>
      </w:r>
      <w:r>
        <w:t>1000</w:t>
      </w:r>
      <w:r>
        <w:rPr>
          <w:rFonts w:hint="eastAsia"/>
        </w:rPr>
        <w:t>多美元一个房间，然后球赛的费用，因为半决赛的费用也非常高，每个人</w:t>
      </w:r>
      <w:r>
        <w:t>18000</w:t>
      </w:r>
      <w:r>
        <w:rPr>
          <w:rFonts w:hint="eastAsia"/>
        </w:rPr>
        <w:t>元，这个总的费用折合起来，每个人花费了</w:t>
      </w:r>
      <w:r>
        <w:t>133000</w:t>
      </w:r>
      <w:r>
        <w:rPr>
          <w:rFonts w:hint="eastAsia"/>
        </w:rPr>
        <w:t>余元，他们五个人一共花了</w:t>
      </w:r>
      <w:r>
        <w:t>60</w:t>
      </w:r>
      <w:r>
        <w:rPr>
          <w:rFonts w:hint="eastAsia"/>
        </w:rPr>
        <w:t>余万元人民币，这些钱全是由企业支付的。</w:t>
      </w:r>
    </w:p>
    <w:p w:rsidR="000E2D89" w:rsidRDefault="000E2D89" w:rsidP="000E2D89">
      <w:pPr>
        <w:ind w:firstLineChars="200" w:firstLine="420"/>
      </w:pPr>
      <w:r>
        <w:t>2015</w:t>
      </w:r>
      <w:r>
        <w:rPr>
          <w:rFonts w:hint="eastAsia"/>
        </w:rPr>
        <w:t>年</w:t>
      </w:r>
      <w:r>
        <w:t>11</w:t>
      </w:r>
      <w:r>
        <w:rPr>
          <w:rFonts w:hint="eastAsia"/>
        </w:rPr>
        <w:t>月</w:t>
      </w:r>
      <w:r>
        <w:t>26</w:t>
      </w:r>
      <w:r>
        <w:rPr>
          <w:rFonts w:hint="eastAsia"/>
        </w:rPr>
        <w:t>日，因严重违纪，王海涛被开除党籍和公职，并因涉嫌犯罪问题被移送司法机关处理。</w:t>
      </w:r>
    </w:p>
    <w:p w:rsidR="000E2D89" w:rsidRDefault="000E2D89" w:rsidP="000E2D89">
      <w:pPr>
        <w:ind w:firstLineChars="200" w:firstLine="420"/>
      </w:pPr>
      <w:r>
        <w:rPr>
          <w:rFonts w:hint="eastAsia"/>
        </w:rPr>
        <w:t>为了看南美“德比”</w:t>
      </w:r>
    </w:p>
    <w:p w:rsidR="000E2D89" w:rsidRDefault="000E2D89" w:rsidP="000E2D89">
      <w:pPr>
        <w:ind w:firstLineChars="200" w:firstLine="420"/>
      </w:pPr>
      <w:r>
        <w:rPr>
          <w:rFonts w:hint="eastAsia"/>
        </w:rPr>
        <w:t>文化宫干部公款去看球</w:t>
      </w:r>
    </w:p>
    <w:p w:rsidR="000E2D89" w:rsidRDefault="000E2D89" w:rsidP="000E2D89">
      <w:pPr>
        <w:ind w:firstLineChars="200" w:firstLine="420"/>
      </w:pPr>
      <w:r>
        <w:rPr>
          <w:rFonts w:hint="eastAsia"/>
        </w:rPr>
        <w:t>为了看球，有人权力寻租，也有人用公款“出差”。</w:t>
      </w:r>
      <w:r>
        <w:t>2017</w:t>
      </w:r>
      <w:r>
        <w:rPr>
          <w:rFonts w:hint="eastAsia"/>
        </w:rPr>
        <w:t>年</w:t>
      </w:r>
      <w:r>
        <w:t>7</w:t>
      </w:r>
      <w:r>
        <w:rPr>
          <w:rFonts w:hint="eastAsia"/>
        </w:rPr>
        <w:t>月，广西纪检监察网也披露了一起党员干部用公款看球赛的案件。</w:t>
      </w:r>
    </w:p>
    <w:p w:rsidR="000E2D89" w:rsidRDefault="000E2D89" w:rsidP="000E2D89">
      <w:pPr>
        <w:ind w:firstLineChars="200" w:firstLine="420"/>
      </w:pPr>
      <w:r>
        <w:rPr>
          <w:rFonts w:hint="eastAsia"/>
        </w:rPr>
        <w:t>当年</w:t>
      </w:r>
      <w:r>
        <w:t>4</w:t>
      </w:r>
      <w:r>
        <w:rPr>
          <w:rFonts w:hint="eastAsia"/>
        </w:rPr>
        <w:t>月，广西北海贯彻落实中央八项规定精神“回头看”工作交叉检查组在对市工人文化宫财会账目检查中，一笔</w:t>
      </w:r>
      <w:r>
        <w:t>2014</w:t>
      </w:r>
      <w:r>
        <w:rPr>
          <w:rFonts w:hint="eastAsia"/>
        </w:rPr>
        <w:t>年</w:t>
      </w:r>
      <w:r>
        <w:t>10</w:t>
      </w:r>
      <w:r>
        <w:rPr>
          <w:rFonts w:hint="eastAsia"/>
        </w:rPr>
        <w:t>月中旬赴北京观看南美“德比”杯足球比赛的报销费用票据引起了检查组的关注。</w:t>
      </w:r>
    </w:p>
    <w:p w:rsidR="000E2D89" w:rsidRDefault="000E2D89" w:rsidP="000E2D89">
      <w:pPr>
        <w:ind w:firstLineChars="200" w:firstLine="420"/>
      </w:pPr>
      <w:r>
        <w:rPr>
          <w:rFonts w:hint="eastAsia"/>
        </w:rPr>
        <w:t>此后，北海市纪委迅速组成核查组，对该市工人文化宫的相关问题进行了核查。经查，</w:t>
      </w:r>
      <w:r>
        <w:t>2014</w:t>
      </w:r>
      <w:r>
        <w:rPr>
          <w:rFonts w:hint="eastAsia"/>
        </w:rPr>
        <w:t>年</w:t>
      </w:r>
      <w:r>
        <w:t>10</w:t>
      </w:r>
      <w:r>
        <w:rPr>
          <w:rFonts w:hint="eastAsia"/>
        </w:rPr>
        <w:t>月</w:t>
      </w:r>
      <w:r>
        <w:t>10</w:t>
      </w:r>
      <w:r>
        <w:rPr>
          <w:rFonts w:hint="eastAsia"/>
        </w:rPr>
        <w:t>日至</w:t>
      </w:r>
      <w:r>
        <w:t>13</w:t>
      </w:r>
      <w:r>
        <w:rPr>
          <w:rFonts w:hint="eastAsia"/>
        </w:rPr>
        <w:t>日，朱定杰、周桂林、周苏鹏、吴坤彪在没有任何业务交流学习邀请函的情况下，私自结伴前往北京观看南美“德比”杯足球比赛。</w:t>
      </w:r>
    </w:p>
    <w:p w:rsidR="000E2D89" w:rsidRDefault="000E2D89" w:rsidP="000E2D89">
      <w:pPr>
        <w:ind w:firstLineChars="200" w:firstLine="420"/>
      </w:pPr>
      <w:r>
        <w:rPr>
          <w:rFonts w:hint="eastAsia"/>
        </w:rPr>
        <w:t>返回北海后，朱定杰授意周苏鹏以市工人文化宫宣教文体科的名义，在本单位报销应由其</w:t>
      </w:r>
      <w:r>
        <w:t>4</w:t>
      </w:r>
      <w:r>
        <w:rPr>
          <w:rFonts w:hint="eastAsia"/>
        </w:rPr>
        <w:t>人支付的赴京观摩南美“德比”杯足球赛的相关费用</w:t>
      </w:r>
      <w:r>
        <w:t>18781</w:t>
      </w:r>
      <w:r>
        <w:rPr>
          <w:rFonts w:hint="eastAsia"/>
        </w:rPr>
        <w:t>元。</w:t>
      </w:r>
    </w:p>
    <w:p w:rsidR="000E2D89" w:rsidRDefault="000E2D89" w:rsidP="000E2D89">
      <w:pPr>
        <w:ind w:firstLineChars="200" w:firstLine="420"/>
      </w:pPr>
      <w:r>
        <w:rPr>
          <w:rFonts w:hint="eastAsia"/>
        </w:rPr>
        <w:t>三年后，朱定杰等四人因此次看球被处分。</w:t>
      </w:r>
    </w:p>
    <w:p w:rsidR="000E2D89" w:rsidRDefault="000E2D89" w:rsidP="00182280">
      <w:pPr>
        <w:jc w:val="right"/>
      </w:pPr>
      <w:r>
        <w:rPr>
          <w:rFonts w:hint="eastAsia"/>
        </w:rPr>
        <w:t>中新网</w:t>
      </w:r>
      <w:r>
        <w:t>2022-11-24</w:t>
      </w:r>
    </w:p>
    <w:p w:rsidR="000E2D89" w:rsidRDefault="000E2D89" w:rsidP="002E33C5">
      <w:pPr>
        <w:sectPr w:rsidR="000E2D89" w:rsidSect="002E33C5">
          <w:type w:val="continuous"/>
          <w:pgSz w:w="11906" w:h="16838" w:code="9"/>
          <w:pgMar w:top="1644" w:right="1236" w:bottom="1418" w:left="1814" w:header="851" w:footer="907" w:gutter="0"/>
          <w:pgNumType w:start="1"/>
          <w:cols w:space="425"/>
          <w:docGrid w:type="lines" w:linePitch="341" w:charSpace="2373"/>
        </w:sectPr>
      </w:pPr>
    </w:p>
    <w:p w:rsidR="00514896" w:rsidRDefault="00514896"/>
    <w:sectPr w:rsidR="005148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2D89"/>
    <w:rsid w:val="000E2D89"/>
    <w:rsid w:val="00514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0E2D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E2D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2023-02-01T08:09:00Z</dcterms:created>
</cp:coreProperties>
</file>