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127" w:rsidRDefault="00352127">
      <w:pPr>
        <w:pStyle w:val="1"/>
      </w:pPr>
      <w:r>
        <w:rPr>
          <w:rFonts w:hint="eastAsia"/>
        </w:rPr>
        <w:t>北京市红十字会人道救助显大爱</w:t>
      </w:r>
    </w:p>
    <w:p w:rsidR="00352127" w:rsidRDefault="00352127" w:rsidP="00352127">
      <w:pPr>
        <w:ind w:firstLineChars="200" w:firstLine="420"/>
      </w:pPr>
      <w:r>
        <w:t>同心战疫</w:t>
      </w:r>
      <w:r>
        <w:t xml:space="preserve"> </w:t>
      </w:r>
      <w:r>
        <w:t>东城区红十字人在行动</w:t>
      </w:r>
    </w:p>
    <w:p w:rsidR="00352127" w:rsidRDefault="00352127" w:rsidP="00352127">
      <w:pPr>
        <w:ind w:firstLineChars="200" w:firstLine="420"/>
      </w:pPr>
      <w:r>
        <w:t>“</w:t>
      </w:r>
      <w:r>
        <w:t>爸，您在医院好好配合医生进行治疗，争取早日出院。</w:t>
      </w:r>
      <w:r>
        <w:t>”</w:t>
      </w:r>
    </w:p>
    <w:p w:rsidR="00352127" w:rsidRDefault="00352127" w:rsidP="00352127">
      <w:pPr>
        <w:ind w:firstLineChars="200" w:firstLine="420"/>
      </w:pPr>
      <w:r>
        <w:t>“</w:t>
      </w:r>
      <w:r>
        <w:t>孩子，我在医院听大夫的话，会积极配合治疗的。你安心工作，配合社区做好疫情防控工作，安心在家等着我回来，别担心，一切都会好起来的！</w:t>
      </w:r>
      <w:r>
        <w:t>”</w:t>
      </w:r>
    </w:p>
    <w:p w:rsidR="00352127" w:rsidRDefault="00352127" w:rsidP="00352127">
      <w:pPr>
        <w:ind w:firstLineChars="200" w:firstLine="420"/>
      </w:pPr>
      <w:r>
        <w:t>这是东城区红十字会下沉社区支援疫情防控工作的党员席艺辉送七十余岁高龄的父亲入住医院时的对话。在父亲生病住院时，席艺辉发扬</w:t>
      </w:r>
      <w:r>
        <w:t>“</w:t>
      </w:r>
      <w:r>
        <w:t>人道</w:t>
      </w:r>
      <w:r>
        <w:t xml:space="preserve"> </w:t>
      </w:r>
      <w:r>
        <w:t>博爱</w:t>
      </w:r>
      <w:r>
        <w:t xml:space="preserve"> </w:t>
      </w:r>
      <w:r>
        <w:t>奉献</w:t>
      </w:r>
      <w:r>
        <w:t>”</w:t>
      </w:r>
      <w:r>
        <w:t>精神，舍小家为大家，坚守下沉社区疫情防控工作岗位，用实际行动诠释红十字人抗击疫情的信心和决心。</w:t>
      </w:r>
    </w:p>
    <w:p w:rsidR="00352127" w:rsidRDefault="00352127" w:rsidP="00352127">
      <w:pPr>
        <w:ind w:firstLineChars="200" w:firstLine="420"/>
      </w:pPr>
      <w:r>
        <w:t>今年</w:t>
      </w:r>
      <w:r>
        <w:t>58</w:t>
      </w:r>
      <w:r>
        <w:t>岁的老党员范有余近期被抽调到区集中隔离点开展</w:t>
      </w:r>
      <w:r>
        <w:t>“21+21”</w:t>
      </w:r>
      <w:r>
        <w:t>防疫工作。作为这批抽调干部中年龄最大的成员和隔离点点长，他以身作则，发挥模范带头作用，以抓好</w:t>
      </w:r>
      <w:r>
        <w:t>“</w:t>
      </w:r>
      <w:r>
        <w:t>队伍建设、业务学习、制度规范</w:t>
      </w:r>
      <w:r>
        <w:t>”</w:t>
      </w:r>
      <w:r>
        <w:t>为基础保障，积极统筹调配站点全体人员，加强协同作战，时刻绷紧安全防疫这根弦，努力做到</w:t>
      </w:r>
      <w:r>
        <w:t>“</w:t>
      </w:r>
      <w:r>
        <w:t>疫情防控精准有效</w:t>
      </w:r>
      <w:r>
        <w:t>”</w:t>
      </w:r>
      <w:r>
        <w:t>，圆满完成了各项工作任务。</w:t>
      </w:r>
    </w:p>
    <w:p w:rsidR="00352127" w:rsidRDefault="00352127" w:rsidP="00352127">
      <w:pPr>
        <w:ind w:firstLineChars="200" w:firstLine="420"/>
      </w:pPr>
      <w:r>
        <w:t>年轻干部张楠去年</w:t>
      </w:r>
      <w:r>
        <w:t>8</w:t>
      </w:r>
      <w:r>
        <w:t>月被抽调到区新冠疫情社会排查组，在本轮疫情中，张楠经常工作到凌晨，负责排查、反馈集中隔离人员和居家隔离人员数据等工作。</w:t>
      </w:r>
    </w:p>
    <w:p w:rsidR="00352127" w:rsidRDefault="00352127" w:rsidP="00352127">
      <w:pPr>
        <w:ind w:firstLineChars="200" w:firstLine="420"/>
      </w:pPr>
      <w:r>
        <w:t>本轮疫情期间，东城区红十字会迅速和对口支援的东花市街道枣苑社区对接，由主管领导带队，按照社区疫情防控任务需要排班，每日安排下沉干部准时到达社区报到。包括班子所有成员以及退居二线的老同志在内的全体下沉党员干部分组协作，全力保障疫情防控工作。核酸检测组认真录入采集人员个人信息，做到录入必核实，保证信息精准无误；门岗核查组检查出入证，仔细查验健康码、核酸证明，防止外来人员进入小区；防疫宣传组定期在小区宣传防疫知识。据统计，自本轮疫情发生以来，东城区红十字会共派出</w:t>
      </w:r>
      <w:r>
        <w:t>180</w:t>
      </w:r>
      <w:r>
        <w:t>余人次下沉社区，协助社区完成</w:t>
      </w:r>
      <w:r>
        <w:t>32</w:t>
      </w:r>
      <w:r>
        <w:t>轮区域核酸检测任务。</w:t>
      </w:r>
    </w:p>
    <w:p w:rsidR="00352127" w:rsidRDefault="00352127" w:rsidP="00352127">
      <w:pPr>
        <w:ind w:firstLineChars="200" w:firstLine="420"/>
      </w:pPr>
      <w:r>
        <w:t>为打赢疫情防控这场战役，东城区红十字会坚持党建引领，以人民为中心，全体党员干部第一时间响应党组织号召，主动报名，听从指挥，全力投入流调溯源、排查管控、社区核酸检测等工作，用</w:t>
      </w:r>
      <w:r>
        <w:t>“</w:t>
      </w:r>
      <w:r>
        <w:t>真干、实干</w:t>
      </w:r>
      <w:r>
        <w:t>”</w:t>
      </w:r>
      <w:r>
        <w:t>践行人道博爱奉献的红十字精神。</w:t>
      </w:r>
    </w:p>
    <w:p w:rsidR="00352127" w:rsidRDefault="00352127" w:rsidP="00352127">
      <w:pPr>
        <w:ind w:firstLineChars="200" w:firstLine="420"/>
      </w:pPr>
      <w:r>
        <w:t>平谷区红十字会</w:t>
      </w:r>
      <w:r>
        <w:t xml:space="preserve"> </w:t>
      </w:r>
      <w:r>
        <w:t>开展</w:t>
      </w:r>
      <w:r>
        <w:t>“</w:t>
      </w:r>
      <w:r>
        <w:t>六</w:t>
      </w:r>
      <w:r>
        <w:t>·</w:t>
      </w:r>
      <w:r>
        <w:t>一</w:t>
      </w:r>
      <w:r>
        <w:t>”</w:t>
      </w:r>
      <w:r>
        <w:t>儿童节慰问活动</w:t>
      </w:r>
    </w:p>
    <w:p w:rsidR="00352127" w:rsidRDefault="00352127" w:rsidP="00352127">
      <w:pPr>
        <w:ind w:firstLineChars="200" w:firstLine="420"/>
      </w:pPr>
      <w:r>
        <w:t>平谷区红十字会、中关村平谷园管委携公益企业和爱心人士，共同走进平谷区七彩阳光康复中心，在</w:t>
      </w:r>
      <w:r>
        <w:t>“</w:t>
      </w:r>
      <w:r>
        <w:t>六</w:t>
      </w:r>
      <w:r>
        <w:t>·</w:t>
      </w:r>
      <w:r>
        <w:t>一</w:t>
      </w:r>
      <w:r>
        <w:t>”</w:t>
      </w:r>
      <w:r>
        <w:t>儿童节来临之际，慰问中心教职工和困境儿童，并为孩子们送去学习用品、玩具、食品等物资及慰问金，折合人民币共计</w:t>
      </w:r>
      <w:r>
        <w:t>5</w:t>
      </w:r>
      <w:r>
        <w:t>万余元。平谷区红十字会党组书记、常务副会长刘秋平，中关村平谷园管委四级调研员顾玉博出席活动，区红十字会理事、企业代表及爱心人士参加活动。</w:t>
      </w:r>
    </w:p>
    <w:p w:rsidR="00352127" w:rsidRDefault="00352127" w:rsidP="00352127">
      <w:pPr>
        <w:ind w:firstLineChars="200" w:firstLine="420"/>
      </w:pPr>
      <w:r>
        <w:t>活动中，刘秋平与中心教职工亲切交流，仔细询问孩子们在疫情防控居家学习期间的康复情况、中心教职工工作安排以及校区内的防疫消杀等情况，叮嘱大家在做好日常工作的同时，也要加强个人防护，为迎接孩子们返回校园做好充足的准备。企业代表和爱心人士对七彩阳光康复中心的教职工表示慰问，并希望今后进一步加强沟通交流，为孩子们提供更多帮助。</w:t>
      </w:r>
    </w:p>
    <w:p w:rsidR="00352127" w:rsidRDefault="00352127" w:rsidP="00352127">
      <w:pPr>
        <w:ind w:firstLineChars="200" w:firstLine="420"/>
      </w:pPr>
      <w:r>
        <w:t>七彩阳光康复中心负责人王晓悦表示：</w:t>
      </w:r>
      <w:r>
        <w:t>“</w:t>
      </w:r>
      <w:r>
        <w:t>非常感谢平谷区红十字会对我们的帮助，感谢企业、爱心人士对中心教职工和孩子们的关心与关爱。多年来，平谷区红十字会积极动员社会力量，帮助我们解决了很多实际困难。在社会各界的关注、理解与支持下，七彩阳光康复中心逐渐发展壮大。我们不仅能够帮助更多的困境儿童和家庭走出阴霾迎来希望，通过鼓励孩子们参加红十字志愿服务，还能教导孩子们以感恩之心回馈社会。</w:t>
      </w:r>
      <w:r>
        <w:t>”</w:t>
      </w:r>
    </w:p>
    <w:p w:rsidR="00352127" w:rsidRDefault="00352127" w:rsidP="00352127">
      <w:pPr>
        <w:ind w:firstLineChars="200" w:firstLine="420"/>
        <w:jc w:val="right"/>
      </w:pPr>
      <w:r>
        <w:rPr>
          <w:rFonts w:hint="eastAsia"/>
        </w:rPr>
        <w:t>北京市红十字会</w:t>
      </w:r>
      <w:r>
        <w:rPr>
          <w:rFonts w:hint="eastAsia"/>
        </w:rPr>
        <w:t>2022-06-22</w:t>
      </w:r>
    </w:p>
    <w:p w:rsidR="00352127" w:rsidRDefault="00352127" w:rsidP="004E14B3">
      <w:pPr>
        <w:sectPr w:rsidR="00352127" w:rsidSect="004E14B3">
          <w:type w:val="continuous"/>
          <w:pgSz w:w="11906" w:h="16838"/>
          <w:pgMar w:top="1644" w:right="1236" w:bottom="1418" w:left="1814" w:header="851" w:footer="907" w:gutter="0"/>
          <w:pgNumType w:start="1"/>
          <w:cols w:space="425"/>
          <w:docGrid w:type="lines" w:linePitch="341" w:charSpace="2373"/>
        </w:sectPr>
      </w:pPr>
    </w:p>
    <w:p w:rsidR="008758D6" w:rsidRDefault="008758D6"/>
    <w:sectPr w:rsidR="008758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2127"/>
    <w:rsid w:val="00352127"/>
    <w:rsid w:val="008758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21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21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1198</Characters>
  <Application>Microsoft Office Word</Application>
  <DocSecurity>0</DocSecurity>
  <Lines>9</Lines>
  <Paragraphs>2</Paragraphs>
  <ScaleCrop>false</ScaleCrop>
  <Company>Microsoft</Company>
  <LinksUpToDate>false</LinksUpToDate>
  <CharactersWithSpaces>1406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2023-02-02T03:01:00Z</dcterms:created>
</cp:coreProperties>
</file>